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Pr="00950665"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4A73117" w:rsidR="005F13F0" w:rsidRPr="00950665" w:rsidRDefault="007B5496" w:rsidP="004E4612">
          <w:pPr>
            <w:spacing w:after="120" w:line="20" w:lineRule="atLeast"/>
            <w:contextualSpacing/>
            <w:jc w:val="center"/>
            <w:rPr>
              <w:rFonts w:cstheme="minorHAnsi"/>
              <w:b/>
              <w:bCs/>
              <w:sz w:val="24"/>
              <w:szCs w:val="24"/>
            </w:rPr>
          </w:pPr>
          <w:r w:rsidRPr="00950665">
            <w:rPr>
              <w:rFonts w:cstheme="minorHAnsi"/>
              <w:b/>
              <w:bCs/>
              <w:sz w:val="24"/>
              <w:szCs w:val="24"/>
            </w:rPr>
            <w:t>P</w:t>
          </w:r>
          <w:r w:rsidR="00BC3A75">
            <w:rPr>
              <w:rFonts w:cstheme="minorHAnsi"/>
              <w:b/>
              <w:bCs/>
              <w:sz w:val="24"/>
              <w:szCs w:val="24"/>
            </w:rPr>
            <w:t>RIĖMIMO IR INTEGRACIJOS AGENTŪRA</w:t>
          </w:r>
        </w:p>
        <w:p w14:paraId="41EC2897" w14:textId="082AA06D" w:rsidR="002E4765" w:rsidRPr="00950665" w:rsidRDefault="002E4765" w:rsidP="002E4765">
          <w:pPr>
            <w:spacing w:after="120" w:line="20" w:lineRule="atLeast"/>
            <w:contextualSpacing/>
            <w:jc w:val="center"/>
            <w:rPr>
              <w:rFonts w:cstheme="minorHAnsi"/>
              <w:sz w:val="24"/>
              <w:szCs w:val="24"/>
            </w:rPr>
          </w:pPr>
          <w:r w:rsidRPr="00950665">
            <w:rPr>
              <w:rFonts w:cstheme="minorHAnsi"/>
              <w:sz w:val="24"/>
              <w:szCs w:val="24"/>
            </w:rPr>
            <w:t xml:space="preserve">Įm. k. 188720365, adresas: </w:t>
          </w:r>
          <w:r w:rsidR="00BC3A75">
            <w:rPr>
              <w:rFonts w:cstheme="minorHAnsi"/>
              <w:sz w:val="24"/>
              <w:szCs w:val="24"/>
            </w:rPr>
            <w:t>A. Jaroševičiaus g. 10 B, Vilnius</w:t>
          </w:r>
        </w:p>
        <w:p w14:paraId="46315E48" w14:textId="77777777" w:rsidR="00C32E53" w:rsidRPr="00950665" w:rsidRDefault="00C32E53" w:rsidP="004E4612">
          <w:pPr>
            <w:spacing w:after="120" w:line="20" w:lineRule="atLeast"/>
            <w:contextualSpacing/>
            <w:jc w:val="center"/>
            <w:rPr>
              <w:rFonts w:cstheme="minorHAnsi"/>
              <w:sz w:val="24"/>
              <w:szCs w:val="24"/>
            </w:rPr>
          </w:pPr>
        </w:p>
        <w:p w14:paraId="4B92F888" w14:textId="62A247AF" w:rsidR="00C32E53" w:rsidRPr="00950665" w:rsidRDefault="00EB164F" w:rsidP="00DE7037">
          <w:pPr>
            <w:tabs>
              <w:tab w:val="left" w:pos="870"/>
            </w:tabs>
            <w:spacing w:after="120" w:line="20" w:lineRule="atLeast"/>
            <w:contextualSpacing/>
            <w:rPr>
              <w:rFonts w:cstheme="minorHAnsi"/>
              <w:sz w:val="24"/>
              <w:szCs w:val="24"/>
            </w:rPr>
          </w:pPr>
          <w:r w:rsidRPr="00950665">
            <w:rPr>
              <w:rFonts w:cstheme="minorHAnsi"/>
              <w:sz w:val="24"/>
              <w:szCs w:val="24"/>
            </w:rPr>
            <w:tab/>
          </w:r>
        </w:p>
        <w:p w14:paraId="47B8E29B" w14:textId="1ADA2B87" w:rsidR="00D526C8" w:rsidRPr="00950665" w:rsidRDefault="00D526C8" w:rsidP="004E4612">
          <w:pPr>
            <w:spacing w:after="120" w:line="20" w:lineRule="atLeast"/>
            <w:contextualSpacing/>
            <w:jc w:val="center"/>
            <w:rPr>
              <w:rFonts w:cstheme="minorHAnsi"/>
              <w:sz w:val="24"/>
              <w:szCs w:val="24"/>
            </w:rPr>
          </w:pPr>
        </w:p>
        <w:p w14:paraId="5CE22FDF" w14:textId="77777777" w:rsidR="002E4765" w:rsidRPr="00950665" w:rsidRDefault="002E4765" w:rsidP="002E4765">
          <w:pPr>
            <w:spacing w:after="120" w:line="20" w:lineRule="atLeast"/>
            <w:ind w:left="5245"/>
            <w:contextualSpacing/>
            <w:rPr>
              <w:rFonts w:cstheme="minorHAnsi"/>
              <w:sz w:val="24"/>
              <w:szCs w:val="24"/>
            </w:rPr>
          </w:pPr>
          <w:r w:rsidRPr="00950665">
            <w:rPr>
              <w:rFonts w:cstheme="minorHAnsi"/>
              <w:sz w:val="24"/>
              <w:szCs w:val="24"/>
            </w:rPr>
            <w:t xml:space="preserve">PATVIRTINTA </w:t>
          </w:r>
        </w:p>
        <w:p w14:paraId="6C5373B9" w14:textId="5291E660" w:rsidR="002E4765" w:rsidRPr="00CF6E67" w:rsidRDefault="002E4765" w:rsidP="002E4765">
          <w:pPr>
            <w:spacing w:after="120" w:line="20" w:lineRule="atLeast"/>
            <w:ind w:left="5245"/>
            <w:contextualSpacing/>
            <w:rPr>
              <w:rFonts w:cstheme="minorHAnsi"/>
              <w:color w:val="000000" w:themeColor="text1"/>
              <w:sz w:val="24"/>
              <w:szCs w:val="24"/>
            </w:rPr>
          </w:pPr>
          <w:r w:rsidRPr="00CF6E67">
            <w:rPr>
              <w:rFonts w:cstheme="minorHAnsi"/>
              <w:color w:val="000000" w:themeColor="text1"/>
              <w:sz w:val="24"/>
              <w:szCs w:val="24"/>
            </w:rPr>
            <w:t xml:space="preserve">Perkančiosios organizacijos Viešųjų pirkimų komisijos </w:t>
          </w:r>
          <w:r w:rsidR="00DC218B" w:rsidRPr="00CF6E67">
            <w:rPr>
              <w:rFonts w:cstheme="minorHAnsi"/>
              <w:color w:val="000000" w:themeColor="text1"/>
              <w:sz w:val="24"/>
              <w:szCs w:val="24"/>
            </w:rPr>
            <w:t>202</w:t>
          </w:r>
          <w:r w:rsidR="000C5E60" w:rsidRPr="00CF6E67">
            <w:rPr>
              <w:rFonts w:cstheme="minorHAnsi"/>
              <w:color w:val="000000" w:themeColor="text1"/>
              <w:sz w:val="24"/>
              <w:szCs w:val="24"/>
            </w:rPr>
            <w:t>5</w:t>
          </w:r>
          <w:r w:rsidR="00DC218B" w:rsidRPr="00CF6E67">
            <w:rPr>
              <w:rFonts w:cstheme="minorHAnsi"/>
              <w:color w:val="000000" w:themeColor="text1"/>
              <w:sz w:val="24"/>
              <w:szCs w:val="24"/>
            </w:rPr>
            <w:t>-</w:t>
          </w:r>
          <w:r w:rsidR="00D36713">
            <w:rPr>
              <w:rFonts w:cstheme="minorHAnsi"/>
              <w:color w:val="000000" w:themeColor="text1"/>
              <w:sz w:val="24"/>
              <w:szCs w:val="24"/>
            </w:rPr>
            <w:t>11</w:t>
          </w:r>
          <w:r w:rsidR="00DC218B" w:rsidRPr="00CF6E67">
            <w:rPr>
              <w:rFonts w:cstheme="minorHAnsi"/>
              <w:color w:val="000000" w:themeColor="text1"/>
              <w:sz w:val="24"/>
              <w:szCs w:val="24"/>
            </w:rPr>
            <w:t>-</w:t>
          </w:r>
          <w:r w:rsidR="00D36713">
            <w:rPr>
              <w:rFonts w:cstheme="minorHAnsi"/>
              <w:color w:val="000000" w:themeColor="text1"/>
              <w:sz w:val="24"/>
              <w:szCs w:val="24"/>
            </w:rPr>
            <w:t>2</w:t>
          </w:r>
          <w:r w:rsidR="000201F9">
            <w:rPr>
              <w:rFonts w:cstheme="minorHAnsi"/>
              <w:color w:val="000000" w:themeColor="text1"/>
              <w:sz w:val="24"/>
              <w:szCs w:val="24"/>
            </w:rPr>
            <w:t>6</w:t>
          </w:r>
          <w:r w:rsidRPr="00CF6E67">
            <w:rPr>
              <w:rFonts w:cstheme="minorHAnsi"/>
              <w:color w:val="000000" w:themeColor="text1"/>
              <w:sz w:val="24"/>
              <w:szCs w:val="24"/>
            </w:rPr>
            <w:t xml:space="preserve"> protokolu Nr. </w:t>
          </w:r>
          <w:r w:rsidR="00DC218B" w:rsidRPr="00CF6E67">
            <w:rPr>
              <w:rFonts w:cstheme="minorHAnsi"/>
              <w:color w:val="000000" w:themeColor="text1"/>
              <w:sz w:val="24"/>
              <w:szCs w:val="24"/>
            </w:rPr>
            <w:t>1</w:t>
          </w:r>
        </w:p>
        <w:p w14:paraId="47EF0C37" w14:textId="19126F9D" w:rsidR="00D526C8" w:rsidRPr="000C5E60" w:rsidRDefault="00D526C8" w:rsidP="004E4612">
          <w:pPr>
            <w:spacing w:after="120" w:line="20" w:lineRule="atLeast"/>
            <w:contextualSpacing/>
            <w:jc w:val="center"/>
            <w:rPr>
              <w:rFonts w:cstheme="minorHAnsi"/>
              <w:color w:val="000000" w:themeColor="text1"/>
              <w:sz w:val="24"/>
              <w:szCs w:val="24"/>
            </w:rPr>
          </w:pPr>
        </w:p>
        <w:p w14:paraId="7350A7E2" w14:textId="78457EBC" w:rsidR="00D526C8" w:rsidRPr="00950665" w:rsidRDefault="00D526C8" w:rsidP="004E4612">
          <w:pPr>
            <w:spacing w:after="120" w:line="20" w:lineRule="atLeast"/>
            <w:contextualSpacing/>
            <w:jc w:val="center"/>
            <w:rPr>
              <w:rFonts w:cstheme="minorHAnsi"/>
              <w:sz w:val="24"/>
              <w:szCs w:val="24"/>
            </w:rPr>
          </w:pPr>
        </w:p>
        <w:p w14:paraId="1D1BF965" w14:textId="1E7555DE" w:rsidR="00D526C8" w:rsidRPr="00950665" w:rsidRDefault="007A130B" w:rsidP="004E4612">
          <w:pPr>
            <w:spacing w:after="120" w:line="20" w:lineRule="atLeast"/>
            <w:contextualSpacing/>
            <w:jc w:val="center"/>
            <w:rPr>
              <w:rFonts w:cstheme="minorHAnsi"/>
              <w:b/>
              <w:bCs/>
              <w:sz w:val="28"/>
              <w:szCs w:val="28"/>
            </w:rPr>
          </w:pPr>
          <w:r w:rsidRPr="00950665">
            <w:rPr>
              <w:rFonts w:cstheme="minorHAnsi"/>
              <w:b/>
              <w:bCs/>
              <w:sz w:val="28"/>
              <w:szCs w:val="28"/>
            </w:rPr>
            <w:t xml:space="preserve">SUPAPRASTINTO </w:t>
          </w:r>
          <w:r w:rsidR="00D526C8" w:rsidRPr="00950665">
            <w:rPr>
              <w:rFonts w:cstheme="minorHAnsi"/>
              <w:b/>
              <w:bCs/>
              <w:sz w:val="28"/>
              <w:szCs w:val="28"/>
            </w:rPr>
            <w:t>VIEŠOJO PIRKIMO „</w:t>
          </w:r>
          <w:r w:rsidR="00C67089">
            <w:rPr>
              <w:rFonts w:cstheme="minorHAnsi"/>
              <w:b/>
              <w:bCs/>
              <w:sz w:val="28"/>
              <w:szCs w:val="28"/>
            </w:rPr>
            <w:t>VIRŠUTINIAI DRABUŽIAI</w:t>
          </w:r>
          <w:r w:rsidR="00D526C8" w:rsidRPr="00950665">
            <w:rPr>
              <w:rFonts w:cstheme="minorHAnsi"/>
              <w:b/>
              <w:bCs/>
              <w:sz w:val="28"/>
              <w:szCs w:val="28"/>
            </w:rPr>
            <w:t>“</w:t>
          </w:r>
        </w:p>
        <w:p w14:paraId="18ACC6AD" w14:textId="4BAFA922" w:rsidR="00D526C8" w:rsidRPr="00950665" w:rsidRDefault="00D526C8" w:rsidP="004E4612">
          <w:pPr>
            <w:spacing w:after="120" w:line="20" w:lineRule="atLeast"/>
            <w:contextualSpacing/>
            <w:jc w:val="center"/>
            <w:rPr>
              <w:rFonts w:cstheme="minorHAnsi"/>
              <w:b/>
              <w:bCs/>
              <w:sz w:val="28"/>
              <w:szCs w:val="28"/>
            </w:rPr>
          </w:pPr>
          <w:r w:rsidRPr="00950665">
            <w:rPr>
              <w:rFonts w:cstheme="minorHAnsi"/>
              <w:b/>
              <w:bCs/>
              <w:sz w:val="28"/>
              <w:szCs w:val="28"/>
            </w:rPr>
            <w:t xml:space="preserve">ATVIRO KONKURSO </w:t>
          </w:r>
          <w:r w:rsidR="00EB164F" w:rsidRPr="00950665">
            <w:rPr>
              <w:rFonts w:cstheme="minorHAnsi"/>
              <w:b/>
              <w:bCs/>
              <w:sz w:val="28"/>
              <w:szCs w:val="28"/>
            </w:rPr>
            <w:t xml:space="preserve">SPECIALIOSIOS </w:t>
          </w:r>
          <w:r w:rsidRPr="00950665">
            <w:rPr>
              <w:rFonts w:cstheme="minorHAnsi"/>
              <w:b/>
              <w:bCs/>
              <w:sz w:val="28"/>
              <w:szCs w:val="28"/>
            </w:rPr>
            <w:t>SĄLYGOS</w:t>
          </w:r>
        </w:p>
        <w:p w14:paraId="67D34D7E" w14:textId="5A09BA05" w:rsidR="00D53BF4" w:rsidRPr="00950665" w:rsidRDefault="00D53BF4" w:rsidP="004E4612">
          <w:pPr>
            <w:spacing w:after="120" w:line="20" w:lineRule="atLeast"/>
            <w:contextualSpacing/>
            <w:jc w:val="center"/>
            <w:rPr>
              <w:rFonts w:cstheme="minorHAnsi"/>
              <w:b/>
              <w:bCs/>
              <w:sz w:val="28"/>
              <w:szCs w:val="28"/>
            </w:rPr>
          </w:pPr>
          <w:r w:rsidRPr="00950665">
            <w:rPr>
              <w:rFonts w:cstheme="minorHAnsi"/>
              <w:b/>
              <w:bCs/>
              <w:sz w:val="28"/>
              <w:szCs w:val="28"/>
            </w:rPr>
            <w:t>V</w:t>
          </w:r>
          <w:r w:rsidR="00755F3B" w:rsidRPr="00950665">
            <w:rPr>
              <w:rFonts w:cstheme="minorHAnsi"/>
              <w:b/>
              <w:bCs/>
              <w:sz w:val="28"/>
              <w:szCs w:val="28"/>
            </w:rPr>
            <w:t>ersija</w:t>
          </w:r>
          <w:r w:rsidRPr="00950665">
            <w:rPr>
              <w:rFonts w:cstheme="minorHAnsi"/>
              <w:b/>
              <w:bCs/>
              <w:sz w:val="28"/>
              <w:szCs w:val="28"/>
            </w:rPr>
            <w:t xml:space="preserve"> Nr. </w:t>
          </w:r>
          <w:r w:rsidR="00950665" w:rsidRPr="00950665">
            <w:rPr>
              <w:rFonts w:cstheme="minorHAnsi"/>
              <w:b/>
              <w:bCs/>
              <w:sz w:val="28"/>
              <w:szCs w:val="28"/>
            </w:rPr>
            <w:t>1</w:t>
          </w:r>
        </w:p>
        <w:p w14:paraId="0FC90D8B" w14:textId="77777777" w:rsidR="00D526C8" w:rsidRPr="00950665" w:rsidRDefault="00D526C8" w:rsidP="0048654D">
          <w:pPr>
            <w:spacing w:after="120" w:line="20" w:lineRule="atLeast"/>
            <w:contextualSpacing/>
            <w:rPr>
              <w:rFonts w:cstheme="minorHAnsi"/>
              <w:sz w:val="28"/>
              <w:szCs w:val="28"/>
            </w:rPr>
          </w:pPr>
        </w:p>
        <w:p w14:paraId="517C01D9" w14:textId="77777777" w:rsidR="001C24BC" w:rsidRPr="00950665" w:rsidRDefault="005F13F0" w:rsidP="004E4612">
          <w:pPr>
            <w:spacing w:after="120" w:line="20" w:lineRule="atLeast"/>
            <w:contextualSpacing/>
            <w:rPr>
              <w:rFonts w:cstheme="minorHAnsi"/>
            </w:rPr>
          </w:pPr>
          <w:r w:rsidRPr="00950665">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50665" w:rsidRDefault="001C24BC" w:rsidP="004E4612">
              <w:pPr>
                <w:pStyle w:val="Turinioantrat"/>
                <w:spacing w:before="0" w:line="20" w:lineRule="atLeast"/>
                <w:ind w:left="432" w:hanging="432"/>
                <w:contextualSpacing/>
                <w:rPr>
                  <w:rFonts w:asciiTheme="minorHAnsi" w:hAnsiTheme="minorHAnsi" w:cstheme="minorHAnsi"/>
                  <w:color w:val="auto"/>
                </w:rPr>
              </w:pPr>
              <w:r w:rsidRPr="00950665">
                <w:rPr>
                  <w:rFonts w:asciiTheme="minorHAnsi" w:hAnsiTheme="minorHAnsi" w:cstheme="minorHAnsi"/>
                  <w:color w:val="auto"/>
                </w:rPr>
                <w:t>TURINYS</w:t>
              </w:r>
            </w:p>
            <w:p w14:paraId="5E716934" w14:textId="7F2F7484" w:rsidR="0051505F" w:rsidRDefault="001C24BC">
              <w:pPr>
                <w:pStyle w:val="Turinys1"/>
                <w:tabs>
                  <w:tab w:val="left" w:pos="660"/>
                </w:tabs>
                <w:rPr>
                  <w:noProof/>
                  <w:sz w:val="22"/>
                  <w:szCs w:val="22"/>
                </w:rPr>
              </w:pPr>
              <w:r w:rsidRPr="00950665">
                <w:rPr>
                  <w:rFonts w:cstheme="minorHAnsi"/>
                  <w:shd w:val="clear" w:color="auto" w:fill="E6E6E6"/>
                </w:rPr>
                <w:fldChar w:fldCharType="begin"/>
              </w:r>
              <w:r w:rsidRPr="00950665">
                <w:rPr>
                  <w:rFonts w:cstheme="minorHAnsi"/>
                </w:rPr>
                <w:instrText xml:space="preserve"> TOC \o "1-3" \h \z \u </w:instrText>
              </w:r>
              <w:r w:rsidRPr="00950665">
                <w:rPr>
                  <w:rFonts w:cstheme="minorHAnsi"/>
                  <w:shd w:val="clear" w:color="auto" w:fill="E6E6E6"/>
                </w:rPr>
                <w:fldChar w:fldCharType="separate"/>
              </w:r>
              <w:hyperlink w:anchor="_Toc192233643" w:history="1">
                <w:r w:rsidR="0051505F" w:rsidRPr="00BA5D0C">
                  <w:rPr>
                    <w:rStyle w:val="Hipersaitas"/>
                    <w:rFonts w:cstheme="minorHAnsi"/>
                    <w:noProof/>
                  </w:rPr>
                  <w:t>1.</w:t>
                </w:r>
                <w:r w:rsidR="0051505F">
                  <w:rPr>
                    <w:noProof/>
                    <w:sz w:val="22"/>
                    <w:szCs w:val="22"/>
                  </w:rPr>
                  <w:tab/>
                </w:r>
                <w:r w:rsidR="0051505F" w:rsidRPr="00BA5D0C">
                  <w:rPr>
                    <w:rStyle w:val="Hipersaitas"/>
                    <w:rFonts w:cstheme="minorHAnsi"/>
                    <w:noProof/>
                  </w:rPr>
                  <w:t>Bendra informacija</w:t>
                </w:r>
                <w:r w:rsidR="0051505F">
                  <w:rPr>
                    <w:noProof/>
                    <w:webHidden/>
                  </w:rPr>
                  <w:tab/>
                </w:r>
                <w:r w:rsidR="0051505F">
                  <w:rPr>
                    <w:noProof/>
                    <w:webHidden/>
                  </w:rPr>
                  <w:fldChar w:fldCharType="begin"/>
                </w:r>
                <w:r w:rsidR="0051505F">
                  <w:rPr>
                    <w:noProof/>
                    <w:webHidden/>
                  </w:rPr>
                  <w:instrText xml:space="preserve"> PAGEREF _Toc192233643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3FDDC83B" w14:textId="58762C55" w:rsidR="0051505F" w:rsidRDefault="00B21C0C">
              <w:pPr>
                <w:pStyle w:val="Turinys1"/>
                <w:rPr>
                  <w:noProof/>
                  <w:sz w:val="22"/>
                  <w:szCs w:val="22"/>
                </w:rPr>
              </w:pPr>
              <w:hyperlink w:anchor="_Toc192233644" w:history="1">
                <w:r w:rsidR="0051505F" w:rsidRPr="00BA5D0C">
                  <w:rPr>
                    <w:rStyle w:val="Hipersaitas"/>
                    <w:rFonts w:ascii="Calibri" w:hAnsi="Calibri" w:cs="Calibri"/>
                    <w:noProof/>
                  </w:rPr>
                  <w:t>2</w:t>
                </w:r>
                <w:r w:rsidR="0051505F" w:rsidRPr="00BA5D0C">
                  <w:rPr>
                    <w:rStyle w:val="Hipersaitas"/>
                    <w:noProof/>
                  </w:rPr>
                  <w:t xml:space="preserve">. </w:t>
                </w:r>
                <w:r w:rsidR="0051505F" w:rsidRPr="00BA5D0C">
                  <w:rPr>
                    <w:rStyle w:val="Hipersaitas"/>
                    <w:rFonts w:cstheme="minorHAnsi"/>
                    <w:noProof/>
                  </w:rPr>
                  <w:t>Pirkimo objektas</w:t>
                </w:r>
                <w:r w:rsidR="0051505F">
                  <w:rPr>
                    <w:noProof/>
                    <w:webHidden/>
                  </w:rPr>
                  <w:tab/>
                </w:r>
                <w:r w:rsidR="0051505F">
                  <w:rPr>
                    <w:noProof/>
                    <w:webHidden/>
                  </w:rPr>
                  <w:fldChar w:fldCharType="begin"/>
                </w:r>
                <w:r w:rsidR="0051505F">
                  <w:rPr>
                    <w:noProof/>
                    <w:webHidden/>
                  </w:rPr>
                  <w:instrText xml:space="preserve"> PAGEREF _Toc192233644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3A575F31" w14:textId="7EC489D6" w:rsidR="0051505F" w:rsidRDefault="00B21C0C">
              <w:pPr>
                <w:pStyle w:val="Turinys1"/>
                <w:rPr>
                  <w:noProof/>
                  <w:sz w:val="22"/>
                  <w:szCs w:val="22"/>
                </w:rPr>
              </w:pPr>
              <w:hyperlink w:anchor="_Toc192233645" w:history="1">
                <w:r w:rsidR="0051505F" w:rsidRPr="00BA5D0C">
                  <w:rPr>
                    <w:rStyle w:val="Hipersaitas"/>
                    <w:rFonts w:cstheme="minorHAnsi"/>
                    <w:noProof/>
                  </w:rPr>
                  <w:t>3. Susitikimai su tiekėjais ir objekto apžiūra</w:t>
                </w:r>
                <w:r w:rsidR="0051505F">
                  <w:rPr>
                    <w:noProof/>
                    <w:webHidden/>
                  </w:rPr>
                  <w:tab/>
                </w:r>
                <w:r w:rsidR="0051505F">
                  <w:rPr>
                    <w:noProof/>
                    <w:webHidden/>
                  </w:rPr>
                  <w:fldChar w:fldCharType="begin"/>
                </w:r>
                <w:r w:rsidR="0051505F">
                  <w:rPr>
                    <w:noProof/>
                    <w:webHidden/>
                  </w:rPr>
                  <w:instrText xml:space="preserve"> PAGEREF _Toc192233645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44EBB9E3" w14:textId="34951F3B" w:rsidR="0051505F" w:rsidRDefault="00B21C0C">
              <w:pPr>
                <w:pStyle w:val="Turinys1"/>
                <w:rPr>
                  <w:noProof/>
                  <w:sz w:val="22"/>
                  <w:szCs w:val="22"/>
                </w:rPr>
              </w:pPr>
              <w:hyperlink w:anchor="_Toc192233646" w:history="1">
                <w:r w:rsidR="0051505F" w:rsidRPr="00BA5D0C">
                  <w:rPr>
                    <w:rStyle w:val="Hipersaitas"/>
                    <w:rFonts w:cstheme="minorHAnsi"/>
                    <w:noProof/>
                  </w:rPr>
                  <w:t>4.</w:t>
                </w:r>
                <w:r w:rsidR="0051505F" w:rsidRPr="00BA5D0C">
                  <w:rPr>
                    <w:rStyle w:val="Hipersaitas"/>
                    <w:rFonts w:cstheme="majorHAnsi"/>
                    <w:noProof/>
                  </w:rPr>
                  <w:t xml:space="preserve"> </w:t>
                </w:r>
                <w:r w:rsidR="0051505F" w:rsidRPr="00BA5D0C">
                  <w:rPr>
                    <w:rStyle w:val="Hipersaitas"/>
                    <w:rFonts w:cstheme="minorHAnsi"/>
                    <w:noProof/>
                  </w:rPr>
                  <w:t>Tiekėjų pašalinimo pagrindai ir kvalifikacijos reikalavimai</w:t>
                </w:r>
                <w:r w:rsidR="0051505F">
                  <w:rPr>
                    <w:noProof/>
                    <w:webHidden/>
                  </w:rPr>
                  <w:tab/>
                </w:r>
                <w:r w:rsidR="0051505F">
                  <w:rPr>
                    <w:noProof/>
                    <w:webHidden/>
                  </w:rPr>
                  <w:fldChar w:fldCharType="begin"/>
                </w:r>
                <w:r w:rsidR="0051505F">
                  <w:rPr>
                    <w:noProof/>
                    <w:webHidden/>
                  </w:rPr>
                  <w:instrText xml:space="preserve"> PAGEREF _Toc192233646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22470033" w14:textId="6A09D1A7" w:rsidR="0051505F" w:rsidRDefault="00B21C0C">
              <w:pPr>
                <w:pStyle w:val="Turinys1"/>
                <w:rPr>
                  <w:noProof/>
                  <w:sz w:val="22"/>
                  <w:szCs w:val="22"/>
                </w:rPr>
              </w:pPr>
              <w:hyperlink w:anchor="_Toc192233647" w:history="1">
                <w:r w:rsidR="0051505F" w:rsidRPr="00BA5D0C">
                  <w:rPr>
                    <w:rStyle w:val="Hipersaitas"/>
                    <w:rFonts w:cstheme="minorHAnsi"/>
                    <w:noProof/>
                  </w:rPr>
                  <w:t>5.</w:t>
                </w:r>
                <w:r w:rsidR="0051505F" w:rsidRPr="00BA5D0C">
                  <w:rPr>
                    <w:rStyle w:val="Hipersaitas"/>
                    <w:rFonts w:ascii="Calibri" w:hAnsi="Calibri" w:cs="Calibri"/>
                    <w:noProof/>
                  </w:rPr>
                  <w:t>Reikalavimai, susiję su nacionaliniu saugumu</w:t>
                </w:r>
                <w:r w:rsidR="0051505F">
                  <w:rPr>
                    <w:noProof/>
                    <w:webHidden/>
                  </w:rPr>
                  <w:tab/>
                </w:r>
                <w:r w:rsidR="0051505F">
                  <w:rPr>
                    <w:noProof/>
                    <w:webHidden/>
                  </w:rPr>
                  <w:fldChar w:fldCharType="begin"/>
                </w:r>
                <w:r w:rsidR="0051505F">
                  <w:rPr>
                    <w:noProof/>
                    <w:webHidden/>
                  </w:rPr>
                  <w:instrText xml:space="preserve"> PAGEREF _Toc192233647 \h </w:instrText>
                </w:r>
                <w:r w:rsidR="0051505F">
                  <w:rPr>
                    <w:noProof/>
                    <w:webHidden/>
                  </w:rPr>
                </w:r>
                <w:r w:rsidR="0051505F">
                  <w:rPr>
                    <w:noProof/>
                    <w:webHidden/>
                  </w:rPr>
                  <w:fldChar w:fldCharType="separate"/>
                </w:r>
                <w:r w:rsidR="0051505F">
                  <w:rPr>
                    <w:noProof/>
                    <w:webHidden/>
                  </w:rPr>
                  <w:t>3</w:t>
                </w:r>
                <w:r w:rsidR="0051505F">
                  <w:rPr>
                    <w:noProof/>
                    <w:webHidden/>
                  </w:rPr>
                  <w:fldChar w:fldCharType="end"/>
                </w:r>
              </w:hyperlink>
            </w:p>
            <w:p w14:paraId="18DF69FD" w14:textId="792A916F" w:rsidR="0051505F" w:rsidRDefault="00B21C0C">
              <w:pPr>
                <w:pStyle w:val="Turinys1"/>
                <w:rPr>
                  <w:noProof/>
                  <w:sz w:val="22"/>
                  <w:szCs w:val="22"/>
                </w:rPr>
              </w:pPr>
              <w:hyperlink w:anchor="_Toc192233648" w:history="1">
                <w:r w:rsidR="0051505F" w:rsidRPr="00BA5D0C">
                  <w:rPr>
                    <w:rStyle w:val="Hipersaitas"/>
                    <w:noProof/>
                  </w:rPr>
                  <w:t>6. Specialieji reikalavimai pasiūlymų rengimui ir pateikimui</w:t>
                </w:r>
                <w:r w:rsidR="0051505F">
                  <w:rPr>
                    <w:noProof/>
                    <w:webHidden/>
                  </w:rPr>
                  <w:tab/>
                </w:r>
                <w:r w:rsidR="0051505F">
                  <w:rPr>
                    <w:noProof/>
                    <w:webHidden/>
                  </w:rPr>
                  <w:fldChar w:fldCharType="begin"/>
                </w:r>
                <w:r w:rsidR="0051505F">
                  <w:rPr>
                    <w:noProof/>
                    <w:webHidden/>
                  </w:rPr>
                  <w:instrText xml:space="preserve"> PAGEREF _Toc192233648 \h </w:instrText>
                </w:r>
                <w:r w:rsidR="0051505F">
                  <w:rPr>
                    <w:noProof/>
                    <w:webHidden/>
                  </w:rPr>
                </w:r>
                <w:r w:rsidR="0051505F">
                  <w:rPr>
                    <w:noProof/>
                    <w:webHidden/>
                  </w:rPr>
                  <w:fldChar w:fldCharType="separate"/>
                </w:r>
                <w:r w:rsidR="0051505F">
                  <w:rPr>
                    <w:noProof/>
                    <w:webHidden/>
                  </w:rPr>
                  <w:t>3</w:t>
                </w:r>
                <w:r w:rsidR="0051505F">
                  <w:rPr>
                    <w:noProof/>
                    <w:webHidden/>
                  </w:rPr>
                  <w:fldChar w:fldCharType="end"/>
                </w:r>
              </w:hyperlink>
            </w:p>
            <w:p w14:paraId="4DF1D0FF" w14:textId="417A35E5" w:rsidR="0051505F" w:rsidRDefault="00B21C0C">
              <w:pPr>
                <w:pStyle w:val="Turinys1"/>
                <w:tabs>
                  <w:tab w:val="left" w:pos="660"/>
                </w:tabs>
                <w:rPr>
                  <w:noProof/>
                  <w:sz w:val="22"/>
                  <w:szCs w:val="22"/>
                </w:rPr>
              </w:pPr>
              <w:hyperlink w:anchor="_Toc192233649" w:history="1">
                <w:r w:rsidR="0051505F" w:rsidRPr="00BA5D0C">
                  <w:rPr>
                    <w:rStyle w:val="Hipersaitas"/>
                    <w:rFonts w:eastAsia="Calibri" w:cstheme="minorHAnsi"/>
                    <w:noProof/>
                  </w:rPr>
                  <w:t>7.</w:t>
                </w:r>
                <w:r w:rsidR="0051505F">
                  <w:rPr>
                    <w:noProof/>
                    <w:sz w:val="22"/>
                    <w:szCs w:val="22"/>
                  </w:rPr>
                  <w:tab/>
                </w:r>
                <w:r w:rsidR="0051505F" w:rsidRPr="00BA5D0C">
                  <w:rPr>
                    <w:rStyle w:val="Hipersaitas"/>
                    <w:rFonts w:cstheme="minorHAnsi"/>
                    <w:noProof/>
                  </w:rPr>
                  <w:t>Pasiūlymo galiojimo užtikrinimas</w:t>
                </w:r>
                <w:r w:rsidR="0051505F">
                  <w:rPr>
                    <w:noProof/>
                    <w:webHidden/>
                  </w:rPr>
                  <w:tab/>
                </w:r>
                <w:r w:rsidR="0051505F">
                  <w:rPr>
                    <w:noProof/>
                    <w:webHidden/>
                  </w:rPr>
                  <w:fldChar w:fldCharType="begin"/>
                </w:r>
                <w:r w:rsidR="0051505F">
                  <w:rPr>
                    <w:noProof/>
                    <w:webHidden/>
                  </w:rPr>
                  <w:instrText xml:space="preserve"> PAGEREF _Toc192233649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50EBA86B" w14:textId="4CB34B0E" w:rsidR="0051505F" w:rsidRDefault="00B21C0C">
              <w:pPr>
                <w:pStyle w:val="Turinys1"/>
                <w:tabs>
                  <w:tab w:val="left" w:pos="660"/>
                </w:tabs>
                <w:rPr>
                  <w:noProof/>
                  <w:sz w:val="22"/>
                  <w:szCs w:val="22"/>
                </w:rPr>
              </w:pPr>
              <w:hyperlink w:anchor="_Toc192233650" w:history="1">
                <w:r w:rsidR="0051505F" w:rsidRPr="00BA5D0C">
                  <w:rPr>
                    <w:rStyle w:val="Hipersaitas"/>
                    <w:rFonts w:eastAsia="Calibri" w:cstheme="minorHAnsi"/>
                    <w:noProof/>
                  </w:rPr>
                  <w:t>8.</w:t>
                </w:r>
                <w:r w:rsidR="0051505F">
                  <w:rPr>
                    <w:noProof/>
                    <w:sz w:val="22"/>
                    <w:szCs w:val="22"/>
                  </w:rPr>
                  <w:tab/>
                </w:r>
                <w:r w:rsidR="0051505F" w:rsidRPr="00BA5D0C">
                  <w:rPr>
                    <w:rStyle w:val="Hipersaitas"/>
                    <w:rFonts w:cstheme="minorHAnsi"/>
                    <w:noProof/>
                  </w:rPr>
                  <w:t>Elektroninis aukcionas</w:t>
                </w:r>
                <w:r w:rsidR="0051505F">
                  <w:rPr>
                    <w:noProof/>
                    <w:webHidden/>
                  </w:rPr>
                  <w:tab/>
                </w:r>
                <w:r w:rsidR="0051505F">
                  <w:rPr>
                    <w:noProof/>
                    <w:webHidden/>
                  </w:rPr>
                  <w:fldChar w:fldCharType="begin"/>
                </w:r>
                <w:r w:rsidR="0051505F">
                  <w:rPr>
                    <w:noProof/>
                    <w:webHidden/>
                  </w:rPr>
                  <w:instrText xml:space="preserve"> PAGEREF _Toc192233650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7BA8EC48" w14:textId="4D0560F5" w:rsidR="0051505F" w:rsidRDefault="00B21C0C">
              <w:pPr>
                <w:pStyle w:val="Turinys1"/>
                <w:tabs>
                  <w:tab w:val="left" w:pos="660"/>
                </w:tabs>
                <w:rPr>
                  <w:noProof/>
                  <w:sz w:val="22"/>
                  <w:szCs w:val="22"/>
                </w:rPr>
              </w:pPr>
              <w:hyperlink w:anchor="_Toc192233651" w:history="1">
                <w:r w:rsidR="0051505F" w:rsidRPr="00BA5D0C">
                  <w:rPr>
                    <w:rStyle w:val="Hipersaitas"/>
                    <w:rFonts w:eastAsia="Calibri" w:cstheme="minorHAnsi"/>
                    <w:noProof/>
                  </w:rPr>
                  <w:t>9.</w:t>
                </w:r>
                <w:r w:rsidR="0051505F">
                  <w:rPr>
                    <w:noProof/>
                    <w:sz w:val="22"/>
                    <w:szCs w:val="22"/>
                  </w:rPr>
                  <w:tab/>
                </w:r>
                <w:r w:rsidR="0051505F" w:rsidRPr="00BA5D0C">
                  <w:rPr>
                    <w:rStyle w:val="Hipersaitas"/>
                    <w:rFonts w:cstheme="minorHAnsi"/>
                    <w:noProof/>
                  </w:rPr>
                  <w:t>Pasiūlymų vertinimas</w:t>
                </w:r>
                <w:r w:rsidR="0051505F">
                  <w:rPr>
                    <w:noProof/>
                    <w:webHidden/>
                  </w:rPr>
                  <w:tab/>
                </w:r>
                <w:r w:rsidR="0051505F">
                  <w:rPr>
                    <w:noProof/>
                    <w:webHidden/>
                  </w:rPr>
                  <w:fldChar w:fldCharType="begin"/>
                </w:r>
                <w:r w:rsidR="0051505F">
                  <w:rPr>
                    <w:noProof/>
                    <w:webHidden/>
                  </w:rPr>
                  <w:instrText xml:space="preserve"> PAGEREF _Toc192233651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1A7D7713" w14:textId="4E8DAA17" w:rsidR="0051505F" w:rsidRDefault="00B21C0C">
              <w:pPr>
                <w:pStyle w:val="Turinys1"/>
                <w:tabs>
                  <w:tab w:val="left" w:pos="660"/>
                </w:tabs>
                <w:rPr>
                  <w:noProof/>
                  <w:sz w:val="22"/>
                  <w:szCs w:val="22"/>
                </w:rPr>
              </w:pPr>
              <w:hyperlink w:anchor="_Toc192233652" w:history="1">
                <w:r w:rsidR="0051505F" w:rsidRPr="00BA5D0C">
                  <w:rPr>
                    <w:rStyle w:val="Hipersaitas"/>
                    <w:rFonts w:eastAsia="Calibri" w:cstheme="minorHAnsi"/>
                    <w:noProof/>
                  </w:rPr>
                  <w:t>10.</w:t>
                </w:r>
                <w:r w:rsidR="0051505F">
                  <w:rPr>
                    <w:noProof/>
                    <w:sz w:val="22"/>
                    <w:szCs w:val="22"/>
                  </w:rPr>
                  <w:tab/>
                </w:r>
                <w:r w:rsidR="0051505F" w:rsidRPr="00BA5D0C">
                  <w:rPr>
                    <w:rStyle w:val="Hipersaitas"/>
                    <w:rFonts w:cstheme="minorHAnsi"/>
                    <w:noProof/>
                  </w:rPr>
                  <w:t>Sutarties sudarymas</w:t>
                </w:r>
                <w:r w:rsidR="0051505F">
                  <w:rPr>
                    <w:noProof/>
                    <w:webHidden/>
                  </w:rPr>
                  <w:tab/>
                </w:r>
                <w:r w:rsidR="0051505F">
                  <w:rPr>
                    <w:noProof/>
                    <w:webHidden/>
                  </w:rPr>
                  <w:fldChar w:fldCharType="begin"/>
                </w:r>
                <w:r w:rsidR="0051505F">
                  <w:rPr>
                    <w:noProof/>
                    <w:webHidden/>
                  </w:rPr>
                  <w:instrText xml:space="preserve"> PAGEREF _Toc192233652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5A4DE38D" w14:textId="05CB9590" w:rsidR="0051505F" w:rsidRDefault="00B21C0C">
              <w:pPr>
                <w:pStyle w:val="Turinys1"/>
                <w:rPr>
                  <w:noProof/>
                  <w:sz w:val="22"/>
                  <w:szCs w:val="22"/>
                </w:rPr>
              </w:pPr>
              <w:hyperlink w:anchor="_Toc192233653" w:history="1">
                <w:r w:rsidR="0051505F" w:rsidRPr="00BA5D0C">
                  <w:rPr>
                    <w:rStyle w:val="Hipersaitas"/>
                    <w:rFonts w:cstheme="minorHAnsi"/>
                    <w:noProof/>
                  </w:rPr>
                  <w:t>11. Pasiūlymų atmetimo priežastys</w:t>
                </w:r>
                <w:r w:rsidR="0051505F">
                  <w:rPr>
                    <w:noProof/>
                    <w:webHidden/>
                  </w:rPr>
                  <w:tab/>
                </w:r>
                <w:r w:rsidR="0051505F">
                  <w:rPr>
                    <w:noProof/>
                    <w:webHidden/>
                  </w:rPr>
                  <w:fldChar w:fldCharType="begin"/>
                </w:r>
                <w:r w:rsidR="0051505F">
                  <w:rPr>
                    <w:noProof/>
                    <w:webHidden/>
                  </w:rPr>
                  <w:instrText xml:space="preserve"> PAGEREF _Toc192233653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0DDC40AE" w14:textId="30524016" w:rsidR="001C24BC" w:rsidRPr="004A0A3E" w:rsidRDefault="001C24BC" w:rsidP="004A0A3E">
              <w:pPr>
                <w:spacing w:after="120" w:line="20" w:lineRule="atLeast"/>
                <w:ind w:left="142"/>
                <w:contextualSpacing/>
                <w:rPr>
                  <w:rFonts w:cstheme="minorHAnsi"/>
                  <w:shd w:val="clear" w:color="auto" w:fill="E6E6E6"/>
                </w:rPr>
              </w:pPr>
              <w:r w:rsidRPr="00950665">
                <w:rPr>
                  <w:rFonts w:cstheme="minorHAnsi"/>
                  <w:b/>
                  <w:bCs/>
                  <w:shd w:val="clear" w:color="auto" w:fill="E6E6E6"/>
                </w:rPr>
                <w:fldChar w:fldCharType="end"/>
              </w:r>
            </w:p>
          </w:sdtContent>
        </w:sdt>
        <w:p w14:paraId="28F0433E" w14:textId="77777777" w:rsidR="004A0A3E" w:rsidRDefault="004A0A3E" w:rsidP="004E4612">
          <w:pPr>
            <w:spacing w:after="120" w:line="20" w:lineRule="atLeast"/>
            <w:contextualSpacing/>
            <w:rPr>
              <w:rFonts w:cstheme="minorHAnsi"/>
            </w:rPr>
          </w:pPr>
        </w:p>
        <w:p w14:paraId="3A32A327" w14:textId="77777777" w:rsidR="004A0A3E" w:rsidRDefault="004A0A3E" w:rsidP="004E4612">
          <w:pPr>
            <w:spacing w:after="120" w:line="20" w:lineRule="atLeast"/>
            <w:contextualSpacing/>
            <w:rPr>
              <w:rFonts w:cstheme="minorHAnsi"/>
            </w:rPr>
          </w:pPr>
        </w:p>
        <w:p w14:paraId="7AE26371" w14:textId="24505DFE" w:rsidR="004A0A3E" w:rsidRDefault="004A0A3E" w:rsidP="004E4612">
          <w:pPr>
            <w:spacing w:after="120" w:line="20" w:lineRule="atLeast"/>
            <w:contextualSpacing/>
            <w:rPr>
              <w:rFonts w:cstheme="minorHAnsi"/>
            </w:rPr>
          </w:pPr>
          <w:r>
            <w:rPr>
              <w:rFonts w:cstheme="minorHAnsi"/>
            </w:rPr>
            <w:t>Priedai:</w:t>
          </w:r>
        </w:p>
        <w:p w14:paraId="06E65FDD" w14:textId="77777777" w:rsidR="004A0A3E" w:rsidRDefault="004A0A3E" w:rsidP="004E4612">
          <w:pPr>
            <w:spacing w:after="120" w:line="20" w:lineRule="atLeast"/>
            <w:contextualSpacing/>
            <w:rPr>
              <w:rFonts w:cstheme="minorHAnsi"/>
            </w:rPr>
          </w:pPr>
          <w:r w:rsidRPr="004A0A3E">
            <w:rPr>
              <w:rFonts w:cstheme="minorHAnsi"/>
            </w:rPr>
            <w:t>Pirkimo sąlygų 1 priedas „Terminai“</w:t>
          </w:r>
        </w:p>
        <w:p w14:paraId="2EA8A167" w14:textId="1DF464E9" w:rsidR="004A0A3E" w:rsidRDefault="004A0A3E" w:rsidP="004E4612">
          <w:pPr>
            <w:spacing w:after="120" w:line="20" w:lineRule="atLeast"/>
            <w:contextualSpacing/>
            <w:rPr>
              <w:rFonts w:cstheme="minorHAnsi"/>
            </w:rPr>
          </w:pPr>
          <w:r w:rsidRPr="004A0A3E">
            <w:rPr>
              <w:rFonts w:cstheme="minorHAnsi"/>
            </w:rPr>
            <w:t>Pirkimo sąlygų 2 priedas „</w:t>
          </w:r>
          <w:r w:rsidR="002C2517">
            <w:rPr>
              <w:rFonts w:cstheme="minorHAnsi"/>
            </w:rPr>
            <w:t>Techninė specifikacija</w:t>
          </w:r>
          <w:r w:rsidRPr="004A0A3E">
            <w:rPr>
              <w:rFonts w:cstheme="minorHAnsi"/>
            </w:rPr>
            <w:t>“</w:t>
          </w:r>
        </w:p>
        <w:p w14:paraId="4264EFA2" w14:textId="77777777" w:rsidR="004A0A3E" w:rsidRDefault="004A0A3E" w:rsidP="004E4612">
          <w:pPr>
            <w:spacing w:after="120" w:line="20" w:lineRule="atLeast"/>
            <w:contextualSpacing/>
            <w:rPr>
              <w:rFonts w:cstheme="minorHAnsi"/>
            </w:rPr>
          </w:pPr>
          <w:r w:rsidRPr="004A0A3E">
            <w:rPr>
              <w:rFonts w:cstheme="minorHAnsi"/>
            </w:rPr>
            <w:t>Pirkimo sąlygų 3 priedas „Tiekėjų pašalinimo pagrindų lentelė“</w:t>
          </w:r>
        </w:p>
        <w:p w14:paraId="0C43C53E" w14:textId="1AD2EF95"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4</w:t>
          </w:r>
          <w:r w:rsidRPr="004A0A3E">
            <w:rPr>
              <w:rFonts w:cstheme="minorHAnsi"/>
            </w:rPr>
            <w:t xml:space="preserve"> priedas „EBVPD“ </w:t>
          </w:r>
        </w:p>
        <w:p w14:paraId="218EDDA9" w14:textId="37C3552A"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5</w:t>
          </w:r>
          <w:r w:rsidRPr="004A0A3E">
            <w:rPr>
              <w:rFonts w:cstheme="minorHAnsi"/>
            </w:rPr>
            <w:t xml:space="preserve"> priedas „Pasiūlymo forma“</w:t>
          </w:r>
        </w:p>
        <w:p w14:paraId="21DFD89C" w14:textId="2EF59D89"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6</w:t>
          </w:r>
          <w:r w:rsidRPr="004A0A3E">
            <w:rPr>
              <w:rFonts w:cstheme="minorHAnsi"/>
            </w:rPr>
            <w:t xml:space="preserve"> priedas „Pasiūlymų vertinimo kriterijai ir sąlygos“</w:t>
          </w:r>
        </w:p>
        <w:p w14:paraId="02773AF1" w14:textId="24F0338A"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7</w:t>
          </w:r>
          <w:r w:rsidRPr="004A0A3E">
            <w:rPr>
              <w:rFonts w:cstheme="minorHAnsi"/>
            </w:rPr>
            <w:t xml:space="preserve"> priedas</w:t>
          </w:r>
          <w:r w:rsidR="00102B0C">
            <w:rPr>
              <w:rFonts w:cstheme="minorHAnsi"/>
            </w:rPr>
            <w:t xml:space="preserve"> „Tiekėjo deklaracija dėl atitikties Reglamento nuostatoms</w:t>
          </w:r>
        </w:p>
        <w:p w14:paraId="5941D169" w14:textId="16F814B5"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8</w:t>
          </w:r>
          <w:r w:rsidRPr="004A0A3E">
            <w:rPr>
              <w:rFonts w:cstheme="minorHAnsi"/>
            </w:rPr>
            <w:t xml:space="preserve"> priedas </w:t>
          </w:r>
          <w:r w:rsidR="000C5E60">
            <w:rPr>
              <w:rFonts w:cstheme="minorHAnsi"/>
            </w:rPr>
            <w:t>„Bendrosios ir Specialiosios Sutarties sąlygos“</w:t>
          </w:r>
        </w:p>
        <w:p w14:paraId="6D530B53" w14:textId="3F10FDD8" w:rsidR="00E1416F" w:rsidRDefault="00E1416F" w:rsidP="00E1416F">
          <w:pPr>
            <w:spacing w:after="120" w:line="20" w:lineRule="atLeast"/>
            <w:contextualSpacing/>
            <w:rPr>
              <w:rFonts w:cstheme="minorHAnsi"/>
            </w:rPr>
          </w:pPr>
          <w:r w:rsidRPr="004A0A3E">
            <w:rPr>
              <w:rFonts w:cstheme="minorHAnsi"/>
            </w:rPr>
            <w:t xml:space="preserve">Pirkimo sąlygų </w:t>
          </w:r>
          <w:r>
            <w:rPr>
              <w:rFonts w:cstheme="minorHAnsi"/>
            </w:rPr>
            <w:t>9</w:t>
          </w:r>
          <w:r w:rsidRPr="004A0A3E">
            <w:rPr>
              <w:rFonts w:cstheme="minorHAnsi"/>
            </w:rPr>
            <w:t xml:space="preserve"> priedas </w:t>
          </w:r>
          <w:r>
            <w:rPr>
              <w:rFonts w:cstheme="minorHAnsi"/>
            </w:rPr>
            <w:t xml:space="preserve">„Aplinkos apsaugos </w:t>
          </w:r>
          <w:r w:rsidR="00CF6E67">
            <w:rPr>
              <w:rFonts w:cstheme="minorHAnsi"/>
            </w:rPr>
            <w:t>kriterijai</w:t>
          </w:r>
          <w:r>
            <w:rPr>
              <w:rFonts w:cstheme="minorHAnsi"/>
            </w:rPr>
            <w:t>“</w:t>
          </w:r>
        </w:p>
        <w:p w14:paraId="06CE36C9" w14:textId="66A88F96" w:rsidR="00E0652A" w:rsidRDefault="00E0652A" w:rsidP="00E1416F">
          <w:pPr>
            <w:spacing w:after="120" w:line="20" w:lineRule="atLeast"/>
            <w:contextualSpacing/>
            <w:rPr>
              <w:rFonts w:cstheme="minorHAnsi"/>
            </w:rPr>
          </w:pPr>
          <w:r>
            <w:rPr>
              <w:rFonts w:cstheme="minorHAnsi"/>
            </w:rPr>
            <w:t>Pirkimo sąlygų 1</w:t>
          </w:r>
          <w:r w:rsidR="00D36713">
            <w:rPr>
              <w:rFonts w:cstheme="minorHAnsi"/>
            </w:rPr>
            <w:t>0</w:t>
          </w:r>
          <w:r>
            <w:rPr>
              <w:rFonts w:cstheme="minorHAnsi"/>
            </w:rPr>
            <w:t xml:space="preserve"> priedas „VPĮ 45 str. 2(1) reikalavimų atitikties deklaracijos pavyzdinė forma“</w:t>
          </w:r>
        </w:p>
        <w:p w14:paraId="463F2B89" w14:textId="4A137191" w:rsidR="00E1416F" w:rsidRDefault="00E1416F" w:rsidP="004E4612">
          <w:pPr>
            <w:spacing w:after="120" w:line="20" w:lineRule="atLeast"/>
            <w:contextualSpacing/>
            <w:rPr>
              <w:rFonts w:cstheme="minorHAnsi"/>
            </w:rPr>
          </w:pPr>
        </w:p>
        <w:p w14:paraId="73CCB438" w14:textId="1EB342D7" w:rsidR="005F13F0" w:rsidRPr="00950665" w:rsidRDefault="001C24BC" w:rsidP="004E4612">
          <w:pPr>
            <w:spacing w:after="120" w:line="20" w:lineRule="atLeast"/>
            <w:contextualSpacing/>
            <w:rPr>
              <w:rFonts w:cstheme="minorHAnsi"/>
            </w:rPr>
          </w:pPr>
          <w:r w:rsidRPr="00950665">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2233643"/>
      <w:bookmarkStart w:id="1" w:name="_Toc335201954"/>
      <w:bookmarkStart w:id="2" w:name="_Toc147739116"/>
      <w:r w:rsidRPr="00D24970">
        <w:rPr>
          <w:rFonts w:asciiTheme="minorHAnsi" w:hAnsiTheme="minorHAnsi" w:cstheme="minorHAnsi"/>
        </w:rPr>
        <w:lastRenderedPageBreak/>
        <w:t>Bendra informacija</w:t>
      </w:r>
      <w:bookmarkEnd w:id="0"/>
    </w:p>
    <w:p w14:paraId="3F38C9DD" w14:textId="48540FFC" w:rsidR="00F618FC" w:rsidRDefault="00BC3A75" w:rsidP="00F618FC">
      <w:pPr>
        <w:pStyle w:val="Sraopastraipa"/>
        <w:numPr>
          <w:ilvl w:val="1"/>
          <w:numId w:val="1"/>
        </w:numPr>
        <w:tabs>
          <w:tab w:val="left" w:pos="993"/>
        </w:tabs>
        <w:spacing w:after="0" w:line="20" w:lineRule="atLeast"/>
        <w:ind w:left="0" w:firstLine="567"/>
        <w:jc w:val="both"/>
        <w:rPr>
          <w:rFonts w:cstheme="minorHAnsi"/>
        </w:rPr>
      </w:pPr>
      <w:r>
        <w:rPr>
          <w:rFonts w:cstheme="minorHAnsi"/>
        </w:rPr>
        <w:t>Priėmimo ir integracijos agentūra</w:t>
      </w:r>
      <w:r w:rsidR="00950665" w:rsidRPr="00950665">
        <w:rPr>
          <w:rFonts w:cstheme="minorHAnsi"/>
        </w:rPr>
        <w:t xml:space="preserve">, juridinio asmens kodas 188720365, adresas </w:t>
      </w:r>
      <w:r>
        <w:rPr>
          <w:rFonts w:cstheme="minorHAnsi"/>
        </w:rPr>
        <w:t>A. Jaroševičiaus g. 10B, Vilnius</w:t>
      </w:r>
      <w:r w:rsidR="00950665" w:rsidRPr="00950665">
        <w:rPr>
          <w:rFonts w:cstheme="minorHAnsi"/>
        </w:rPr>
        <w:t>, darbo laikas nuo pirmadienio iki ketvirtadienio 08:00-17:00, penktadieniais 8:00-15:45. Perkančioji organizacija nėra PVM mokėtoja</w:t>
      </w:r>
      <w:r w:rsidR="00E05E2D" w:rsidRPr="00950665">
        <w:rPr>
          <w:rFonts w:eastAsia="Calibri" w:cstheme="minorHAnsi"/>
        </w:rPr>
        <w:t>.</w:t>
      </w:r>
    </w:p>
    <w:p w14:paraId="62741A2A" w14:textId="77777777" w:rsidR="00F618FC" w:rsidRPr="00F618FC" w:rsidRDefault="00AA23FB" w:rsidP="00F618FC">
      <w:pPr>
        <w:pStyle w:val="Sraopastraipa"/>
        <w:numPr>
          <w:ilvl w:val="1"/>
          <w:numId w:val="1"/>
        </w:numPr>
        <w:tabs>
          <w:tab w:val="left" w:pos="993"/>
        </w:tabs>
        <w:spacing w:after="0" w:line="20" w:lineRule="atLeast"/>
        <w:ind w:left="0" w:firstLine="567"/>
        <w:jc w:val="both"/>
        <w:rPr>
          <w:rFonts w:cstheme="minorHAnsi"/>
        </w:rPr>
      </w:pPr>
      <w:r w:rsidRPr="00F618FC">
        <w:rPr>
          <w:rFonts w:eastAsia="Times New Roman" w:cstheme="minorHAnsi"/>
        </w:rPr>
        <w:t>Perkančioji organizacija nerezervuoja teisės dalyvauti pirkime.</w:t>
      </w:r>
    </w:p>
    <w:p w14:paraId="573233DF" w14:textId="1B1CAB1B" w:rsidR="00E32C8E" w:rsidRPr="00F618FC" w:rsidRDefault="00F618FC" w:rsidP="00F618FC">
      <w:pPr>
        <w:pStyle w:val="Sraopastraipa"/>
        <w:numPr>
          <w:ilvl w:val="1"/>
          <w:numId w:val="1"/>
        </w:numPr>
        <w:tabs>
          <w:tab w:val="left" w:pos="993"/>
        </w:tabs>
        <w:spacing w:after="0" w:line="20" w:lineRule="atLeast"/>
        <w:ind w:left="0" w:firstLine="567"/>
        <w:jc w:val="both"/>
        <w:rPr>
          <w:rFonts w:cstheme="minorHAnsi"/>
        </w:rPr>
      </w:pPr>
      <w:r>
        <w:rPr>
          <w:rFonts w:eastAsia="Times New Roman" w:cstheme="minorHAnsi"/>
        </w:rPr>
        <w:t>S</w:t>
      </w:r>
      <w:r w:rsidR="00E32C8E" w:rsidRPr="00F618FC">
        <w:rPr>
          <w:rFonts w:cstheme="minorHAnsi"/>
        </w:rPr>
        <w:t xml:space="preserve">tebėtojai dalyvauti </w:t>
      </w:r>
      <w:r w:rsidR="008A3C98" w:rsidRPr="00F618FC">
        <w:rPr>
          <w:rFonts w:cstheme="minorHAnsi"/>
        </w:rPr>
        <w:t>K</w:t>
      </w:r>
      <w:r w:rsidR="00E32C8E" w:rsidRPr="00F618FC">
        <w:rPr>
          <w:rFonts w:cstheme="minorHAnsi"/>
        </w:rPr>
        <w:t>omisijos posėdžiuose nėra kviečiami.</w:t>
      </w:r>
    </w:p>
    <w:p w14:paraId="78C93DA7" w14:textId="0437EA3F" w:rsidR="00F618FC" w:rsidRPr="00CE5DBF" w:rsidRDefault="00015FC9" w:rsidP="00F618FC">
      <w:pPr>
        <w:pStyle w:val="Sraopastraipa"/>
        <w:numPr>
          <w:ilvl w:val="1"/>
          <w:numId w:val="7"/>
        </w:numPr>
        <w:tabs>
          <w:tab w:val="left" w:pos="993"/>
          <w:tab w:val="left" w:pos="1134"/>
        </w:tabs>
        <w:spacing w:after="0" w:line="240" w:lineRule="auto"/>
        <w:ind w:left="0" w:firstLine="567"/>
        <w:jc w:val="both"/>
      </w:pPr>
      <w:r w:rsidRPr="00F618FC">
        <w:rPr>
          <w:rFonts w:cstheme="minorHAnsi"/>
          <w:lang w:eastAsia="en-US"/>
        </w:rPr>
        <w:t>P</w:t>
      </w:r>
      <w:r w:rsidR="00E32C8E" w:rsidRPr="00F618FC">
        <w:rPr>
          <w:rFonts w:cstheme="minorHAnsi"/>
          <w:lang w:eastAsia="en-US"/>
        </w:rPr>
        <w:t xml:space="preserve">irkime </w:t>
      </w:r>
      <w:r w:rsidR="007A68AD" w:rsidRPr="00F618FC">
        <w:rPr>
          <w:rFonts w:cstheme="minorHAnsi"/>
        </w:rPr>
        <w:t>perkančioji organizacija</w:t>
      </w:r>
      <w:r w:rsidR="00E32C8E" w:rsidRPr="00F618FC">
        <w:rPr>
          <w:rFonts w:cstheme="minorHAnsi"/>
          <w:lang w:eastAsia="en-US"/>
        </w:rPr>
        <w:t xml:space="preserve"> nenumato skelbti pranešimo dėl savanoriško </w:t>
      </w:r>
      <w:proofErr w:type="spellStart"/>
      <w:r w:rsidR="00E32C8E" w:rsidRPr="00F618FC">
        <w:rPr>
          <w:rFonts w:cstheme="minorHAnsi"/>
          <w:i/>
          <w:iCs/>
          <w:lang w:eastAsia="en-US"/>
        </w:rPr>
        <w:t>ex</w:t>
      </w:r>
      <w:proofErr w:type="spellEnd"/>
      <w:r w:rsidR="00E32C8E" w:rsidRPr="00F618FC">
        <w:rPr>
          <w:rFonts w:cstheme="minorHAnsi"/>
          <w:i/>
          <w:iCs/>
          <w:lang w:eastAsia="en-US"/>
        </w:rPr>
        <w:t xml:space="preserve"> ante</w:t>
      </w:r>
      <w:r w:rsidR="00E32C8E" w:rsidRPr="00F618FC">
        <w:rPr>
          <w:rFonts w:cstheme="minorHAnsi"/>
          <w:lang w:eastAsia="en-US"/>
        </w:rPr>
        <w:t xml:space="preserve"> skaidrumo</w:t>
      </w:r>
      <w:r w:rsidR="00F618FC">
        <w:rPr>
          <w:rFonts w:cstheme="minorHAnsi"/>
          <w:lang w:eastAsia="en-US"/>
        </w:rPr>
        <w:t>.</w:t>
      </w:r>
    </w:p>
    <w:p w14:paraId="70221AF9" w14:textId="08F04A40" w:rsidR="00CE5DBF" w:rsidRPr="006573ED" w:rsidRDefault="00CE5DBF" w:rsidP="00F618FC">
      <w:pPr>
        <w:pStyle w:val="Sraopastraipa"/>
        <w:numPr>
          <w:ilvl w:val="1"/>
          <w:numId w:val="7"/>
        </w:numPr>
        <w:tabs>
          <w:tab w:val="left" w:pos="993"/>
          <w:tab w:val="left" w:pos="1134"/>
        </w:tabs>
        <w:spacing w:after="0" w:line="240" w:lineRule="auto"/>
        <w:ind w:left="0" w:firstLine="567"/>
        <w:jc w:val="both"/>
        <w:rPr>
          <w:rFonts w:cstheme="minorHAnsi"/>
        </w:rPr>
      </w:pPr>
      <w:r w:rsidRPr="006573ED">
        <w:rPr>
          <w:rFonts w:cstheme="minorHAnsi"/>
        </w:rPr>
        <w:t xml:space="preserve">Perkančiosios organizacijos sprendimo neatlikti pirkimo naudojantis centralizuotų pirkimų katalogu argumentai: </w:t>
      </w:r>
      <w:r w:rsidR="004D6A01">
        <w:rPr>
          <w:noProof/>
          <w:color w:val="000000"/>
          <w:spacing w:val="-2"/>
        </w:rPr>
        <w:t>CPO kataloge nėra paslaugos krepšelio atitinkančio projektavimo reglamentą įsigaliojusį 2024 m. lapkričio 1 d..</w:t>
      </w:r>
    </w:p>
    <w:p w14:paraId="3E50CF10" w14:textId="77777777" w:rsidR="00F618FC" w:rsidRPr="00F618FC" w:rsidRDefault="007466F8" w:rsidP="00F618FC">
      <w:pPr>
        <w:pStyle w:val="Sraopastraipa"/>
        <w:numPr>
          <w:ilvl w:val="1"/>
          <w:numId w:val="7"/>
        </w:numPr>
        <w:tabs>
          <w:tab w:val="left" w:pos="993"/>
          <w:tab w:val="left" w:pos="1134"/>
        </w:tabs>
        <w:spacing w:after="0" w:line="240" w:lineRule="auto"/>
        <w:ind w:left="0" w:firstLine="567"/>
        <w:jc w:val="both"/>
      </w:pPr>
      <w:r w:rsidRPr="00F618FC">
        <w:rPr>
          <w:rFonts w:cstheme="minorHAnsi"/>
        </w:rPr>
        <w:t>Pirkime neleidžia</w:t>
      </w:r>
      <w:r w:rsidR="00216820" w:rsidRPr="00F618FC">
        <w:rPr>
          <w:rFonts w:cstheme="minorHAnsi"/>
        </w:rPr>
        <w:t>ma</w:t>
      </w:r>
      <w:r w:rsidRPr="00F618FC">
        <w:rPr>
          <w:rFonts w:cstheme="minorHAnsi"/>
        </w:rPr>
        <w:t xml:space="preserve"> pateikti alternatyvių </w:t>
      </w:r>
      <w:r w:rsidR="00D27E76" w:rsidRPr="00F618FC">
        <w:rPr>
          <w:rFonts w:cstheme="minorHAnsi"/>
        </w:rPr>
        <w:t>p</w:t>
      </w:r>
      <w:r w:rsidRPr="00F618FC">
        <w:rPr>
          <w:rFonts w:cstheme="minorHAnsi"/>
        </w:rPr>
        <w:t>asiūlymų.</w:t>
      </w:r>
    </w:p>
    <w:p w14:paraId="0C002F05" w14:textId="53855D15" w:rsidR="00E32C8E" w:rsidRPr="009D3E0B" w:rsidRDefault="00E32C8E" w:rsidP="00F618FC">
      <w:pPr>
        <w:pStyle w:val="Sraopastraipa"/>
        <w:numPr>
          <w:ilvl w:val="1"/>
          <w:numId w:val="7"/>
        </w:numPr>
        <w:tabs>
          <w:tab w:val="left" w:pos="993"/>
          <w:tab w:val="left" w:pos="1134"/>
        </w:tabs>
        <w:spacing w:after="0" w:line="240" w:lineRule="auto"/>
        <w:ind w:left="0" w:firstLine="567"/>
        <w:jc w:val="both"/>
      </w:pPr>
      <w:r w:rsidRPr="00F618FC">
        <w:rPr>
          <w:rFonts w:eastAsia="Arial" w:cstheme="minorHAnsi"/>
          <w:color w:val="333333"/>
        </w:rPr>
        <w:t xml:space="preserve">Bendrosios </w:t>
      </w:r>
      <w:r w:rsidR="007E5F55" w:rsidRPr="00F618FC">
        <w:rPr>
          <w:rFonts w:eastAsia="Arial" w:cstheme="minorHAnsi"/>
          <w:color w:val="333333"/>
        </w:rPr>
        <w:t xml:space="preserve">pirkimo </w:t>
      </w:r>
      <w:r w:rsidRPr="00F618FC">
        <w:rPr>
          <w:rFonts w:eastAsia="Arial" w:cstheme="minorHAnsi"/>
          <w:color w:val="333333"/>
        </w:rPr>
        <w:t>sąlygos yra neatskiriama ši</w:t>
      </w:r>
      <w:r w:rsidR="00C07F25" w:rsidRPr="00F618FC">
        <w:rPr>
          <w:rFonts w:eastAsia="Arial" w:cstheme="minorHAnsi"/>
          <w:color w:val="333333"/>
        </w:rPr>
        <w:t>ų</w:t>
      </w:r>
      <w:r w:rsidRPr="00F618FC">
        <w:rPr>
          <w:rFonts w:eastAsia="Arial" w:cstheme="minorHAnsi"/>
          <w:color w:val="333333"/>
        </w:rPr>
        <w:t xml:space="preserve"> </w:t>
      </w:r>
      <w:r w:rsidR="00F4541C" w:rsidRPr="00F618FC">
        <w:rPr>
          <w:rFonts w:eastAsia="Arial" w:cstheme="minorHAnsi"/>
          <w:color w:val="333333"/>
        </w:rPr>
        <w:t>p</w:t>
      </w:r>
      <w:r w:rsidRPr="00F618FC">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92233644"/>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6F8B05FE" w14:textId="2C43E920" w:rsidR="00F618FC" w:rsidRDefault="00B41C66" w:rsidP="003A5355">
      <w:pPr>
        <w:pStyle w:val="Betarp"/>
        <w:numPr>
          <w:ilvl w:val="1"/>
          <w:numId w:val="5"/>
        </w:numPr>
        <w:tabs>
          <w:tab w:val="left" w:pos="993"/>
        </w:tabs>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w:t>
      </w:r>
      <w:r w:rsidRPr="00E1416F">
        <w:rPr>
          <w:rFonts w:eastAsia="Calibri"/>
        </w:rPr>
        <w:t xml:space="preserve">įsigyti </w:t>
      </w:r>
      <w:r w:rsidR="00C67089">
        <w:rPr>
          <w:bCs/>
          <w:sz w:val="22"/>
          <w:szCs w:val="22"/>
        </w:rPr>
        <w:t>viršutinius drabužius</w:t>
      </w:r>
      <w:r w:rsidR="00F618FC" w:rsidRPr="00F618FC">
        <w:rPr>
          <w:rFonts w:eastAsia="Calibri"/>
        </w:rPr>
        <w:t>.</w:t>
      </w:r>
      <w:r w:rsidRPr="00F618FC">
        <w:rPr>
          <w:rFonts w:cstheme="minorHAnsi"/>
        </w:rPr>
        <w:t xml:space="preserve"> Reikalavimai </w:t>
      </w:r>
      <w:r w:rsidRPr="00F0499F">
        <w:rPr>
          <w:rFonts w:cstheme="minorHAnsi"/>
        </w:rPr>
        <w:t xml:space="preserve">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sąlygų</w:t>
      </w:r>
      <w:r w:rsidR="00AA3DE0">
        <w:rPr>
          <w:rFonts w:cstheme="minorHAnsi"/>
        </w:rPr>
        <w:t xml:space="preserve"> </w:t>
      </w:r>
      <w:r w:rsidR="00AA3DE0">
        <w:rPr>
          <w:rFonts w:cstheme="minorHAnsi"/>
        </w:rPr>
        <w:fldChar w:fldCharType="begin"/>
      </w:r>
      <w:r w:rsidR="00AA3DE0">
        <w:rPr>
          <w:rFonts w:cstheme="minorHAnsi"/>
        </w:rPr>
        <w:instrText xml:space="preserve"> REF _Ref38539939 \h </w:instrText>
      </w:r>
      <w:r w:rsidR="00AA3DE0">
        <w:rPr>
          <w:rFonts w:cstheme="minorHAnsi"/>
        </w:rPr>
      </w:r>
      <w:r w:rsidR="00AA3DE0">
        <w:rPr>
          <w:rFonts w:cstheme="minorHAnsi"/>
        </w:rPr>
        <w:fldChar w:fldCharType="separate"/>
      </w:r>
      <w:r w:rsidR="00AA3DE0" w:rsidRPr="00F0499F">
        <w:rPr>
          <w:rFonts w:eastAsia="Calibri" w:cstheme="minorHAnsi"/>
          <w:color w:val="0070C0"/>
        </w:rPr>
        <w:t xml:space="preserve"> </w:t>
      </w:r>
      <w:r w:rsidR="00AA3DE0">
        <w:rPr>
          <w:rFonts w:eastAsia="Calibri" w:cstheme="minorHAnsi"/>
          <w:color w:val="0070C0"/>
        </w:rPr>
        <w:t>2</w:t>
      </w:r>
      <w:r w:rsidR="00AA3DE0" w:rsidRPr="00F0499F">
        <w:rPr>
          <w:rFonts w:eastAsia="Calibri" w:cstheme="minorHAnsi"/>
          <w:color w:val="0070C0"/>
        </w:rPr>
        <w:t xml:space="preserve"> pried</w:t>
      </w:r>
      <w:r w:rsidR="00E1416F">
        <w:rPr>
          <w:rFonts w:eastAsia="Calibri" w:cstheme="minorHAnsi"/>
          <w:color w:val="0070C0"/>
        </w:rPr>
        <w:t>e</w:t>
      </w:r>
      <w:r w:rsidR="00AA3DE0" w:rsidRPr="00F0499F">
        <w:rPr>
          <w:rFonts w:eastAsia="Calibri" w:cstheme="minorHAnsi"/>
          <w:color w:val="0070C0"/>
        </w:rPr>
        <w:t xml:space="preserve"> „</w:t>
      </w:r>
      <w:r w:rsidR="00C15A1F">
        <w:rPr>
          <w:rFonts w:eastAsia="Calibri" w:cstheme="minorHAnsi"/>
          <w:color w:val="0070C0"/>
        </w:rPr>
        <w:t>Techninė specifikacija</w:t>
      </w:r>
      <w:r w:rsidR="00AA3DE0" w:rsidRPr="00F0499F">
        <w:rPr>
          <w:rFonts w:eastAsia="Calibri" w:cstheme="minorHAnsi"/>
          <w:color w:val="0070C0"/>
        </w:rPr>
        <w:t>“</w:t>
      </w:r>
      <w:r w:rsidR="00AA3DE0">
        <w:rPr>
          <w:rFonts w:cstheme="minorHAnsi"/>
        </w:rPr>
        <w:fldChar w:fldCharType="end"/>
      </w:r>
      <w:r w:rsidR="00E1416F">
        <w:rPr>
          <w:rFonts w:cstheme="minorHAnsi"/>
        </w:rPr>
        <w:t>.</w:t>
      </w:r>
    </w:p>
    <w:p w14:paraId="48EEE6C2" w14:textId="72380361" w:rsidR="00B41C66" w:rsidRPr="00DB6310" w:rsidRDefault="00E1416F" w:rsidP="003A5355">
      <w:pPr>
        <w:pStyle w:val="Betarp"/>
        <w:numPr>
          <w:ilvl w:val="1"/>
          <w:numId w:val="5"/>
        </w:numPr>
        <w:tabs>
          <w:tab w:val="left" w:pos="993"/>
        </w:tabs>
        <w:spacing w:after="120"/>
        <w:ind w:left="0" w:firstLine="567"/>
        <w:contextualSpacing/>
        <w:jc w:val="both"/>
        <w:rPr>
          <w:rFonts w:cstheme="minorHAnsi"/>
          <w:color w:val="FF0000"/>
        </w:rPr>
      </w:pPr>
      <w:r w:rsidRPr="00F618FC">
        <w:rPr>
          <w:rFonts w:cstheme="minorHAnsi"/>
        </w:rPr>
        <w:t>Pirkimo objektas į dalis neskaidomas. Pirkimo apimtys, reikalavimai apibrėžti specialiųjų pirkimo sąlygų</w:t>
      </w:r>
      <w:r>
        <w:rPr>
          <w:rFonts w:cstheme="minorHAnsi"/>
          <w:color w:val="00B050"/>
        </w:rPr>
        <w:t xml:space="preserve"> </w:t>
      </w:r>
      <w:r>
        <w:rPr>
          <w:rFonts w:cstheme="minorHAnsi"/>
          <w:color w:val="00B050"/>
        </w:rPr>
        <w:fldChar w:fldCharType="begin"/>
      </w:r>
      <w:r>
        <w:rPr>
          <w:rFonts w:cstheme="minorHAnsi"/>
          <w:color w:val="00B050"/>
        </w:rPr>
        <w:instrText xml:space="preserve"> REF _Ref38539939 \h </w:instrText>
      </w:r>
      <w:r>
        <w:rPr>
          <w:rFonts w:cstheme="minorHAnsi"/>
          <w:color w:val="00B050"/>
        </w:rPr>
      </w:r>
      <w:r>
        <w:rPr>
          <w:rFonts w:cstheme="minorHAnsi"/>
          <w:color w:val="00B050"/>
        </w:rPr>
        <w:fldChar w:fldCharType="separate"/>
      </w:r>
      <w:r w:rsidRPr="00F0499F">
        <w:rPr>
          <w:rFonts w:eastAsia="Calibri" w:cstheme="minorHAnsi"/>
          <w:color w:val="0070C0"/>
        </w:rPr>
        <w:t xml:space="preserve"> </w:t>
      </w:r>
      <w:r>
        <w:rPr>
          <w:rFonts w:eastAsia="Calibri" w:cstheme="minorHAnsi"/>
          <w:color w:val="0070C0"/>
        </w:rPr>
        <w:t>2</w:t>
      </w:r>
      <w:r w:rsidRPr="00F0499F">
        <w:rPr>
          <w:rFonts w:eastAsia="Calibri" w:cstheme="minorHAnsi"/>
          <w:color w:val="0070C0"/>
        </w:rPr>
        <w:t xml:space="preserve"> pried</w:t>
      </w:r>
      <w:r>
        <w:rPr>
          <w:rFonts w:eastAsia="Calibri" w:cstheme="minorHAnsi"/>
          <w:color w:val="0070C0"/>
        </w:rPr>
        <w:t>e</w:t>
      </w:r>
      <w:r w:rsidRPr="00F0499F">
        <w:rPr>
          <w:rFonts w:eastAsia="Calibri" w:cstheme="minorHAnsi"/>
          <w:color w:val="0070C0"/>
        </w:rPr>
        <w:t xml:space="preserve"> „</w:t>
      </w:r>
      <w:r w:rsidR="00C15A1F">
        <w:rPr>
          <w:rFonts w:eastAsia="Calibri" w:cstheme="minorHAnsi"/>
          <w:color w:val="0070C0"/>
        </w:rPr>
        <w:t>Techninė specifikacija</w:t>
      </w:r>
      <w:r w:rsidRPr="00F0499F">
        <w:rPr>
          <w:rFonts w:eastAsia="Calibri" w:cstheme="minorHAnsi"/>
          <w:color w:val="0070C0"/>
        </w:rPr>
        <w:t>“</w:t>
      </w:r>
      <w:r>
        <w:rPr>
          <w:rFonts w:cstheme="minorHAnsi"/>
          <w:color w:val="00B050"/>
        </w:rPr>
        <w:fldChar w:fldCharType="end"/>
      </w:r>
      <w:r>
        <w:rPr>
          <w:rFonts w:cstheme="minorHAnsi"/>
          <w:color w:val="00B050"/>
        </w:rPr>
        <w:t>.</w:t>
      </w:r>
    </w:p>
    <w:p w14:paraId="066C01CC" w14:textId="64D4FDB0" w:rsidR="00DB6310" w:rsidRPr="00C15A1F" w:rsidRDefault="00C15A1F" w:rsidP="003A5355">
      <w:pPr>
        <w:pStyle w:val="Betarp"/>
        <w:numPr>
          <w:ilvl w:val="1"/>
          <w:numId w:val="5"/>
        </w:numPr>
        <w:tabs>
          <w:tab w:val="left" w:pos="993"/>
        </w:tabs>
        <w:spacing w:after="120"/>
        <w:ind w:left="0" w:firstLine="567"/>
        <w:contextualSpacing/>
        <w:jc w:val="both"/>
        <w:rPr>
          <w:rFonts w:cstheme="minorHAnsi"/>
        </w:rPr>
      </w:pPr>
      <w:r w:rsidRPr="00A17310">
        <w:rPr>
          <w:noProof/>
          <w:color w:val="000000"/>
          <w:spacing w:val="-2"/>
        </w:rPr>
        <w:t>Kiekvieno užsakymo prekės turi būti pristatytos viena siunta, ne vėliau kaip per</w:t>
      </w:r>
      <w:r w:rsidR="00183705">
        <w:rPr>
          <w:noProof/>
          <w:color w:val="000000"/>
          <w:spacing w:val="-2"/>
        </w:rPr>
        <w:t xml:space="preserve"> 5 darbo</w:t>
      </w:r>
      <w:r>
        <w:rPr>
          <w:noProof/>
          <w:spacing w:val="-2"/>
        </w:rPr>
        <w:t xml:space="preserve"> </w:t>
      </w:r>
      <w:r w:rsidRPr="00A17310">
        <w:rPr>
          <w:noProof/>
          <w:color w:val="000000"/>
          <w:spacing w:val="-2"/>
        </w:rPr>
        <w:t>dienas nuo užsakymo datos</w:t>
      </w:r>
      <w:r>
        <w:rPr>
          <w:noProof/>
          <w:color w:val="000000"/>
          <w:spacing w:val="-2"/>
        </w:rPr>
        <w:t>.</w:t>
      </w:r>
    </w:p>
    <w:p w14:paraId="0EA05E1C" w14:textId="7B17D9CB" w:rsidR="001317DF" w:rsidRDefault="001317DF" w:rsidP="003A5355">
      <w:pPr>
        <w:pStyle w:val="Betarp"/>
        <w:numPr>
          <w:ilvl w:val="1"/>
          <w:numId w:val="5"/>
        </w:numPr>
        <w:tabs>
          <w:tab w:val="left" w:pos="993"/>
        </w:tabs>
        <w:spacing w:after="120"/>
        <w:ind w:left="0" w:firstLine="567"/>
        <w:contextualSpacing/>
        <w:jc w:val="both"/>
        <w:rPr>
          <w:noProof/>
          <w:color w:val="000000"/>
          <w:spacing w:val="-2"/>
        </w:rPr>
      </w:pPr>
      <w:r w:rsidRPr="001317DF">
        <w:rPr>
          <w:noProof/>
          <w:color w:val="000000"/>
          <w:spacing w:val="-2"/>
        </w:rPr>
        <w:t xml:space="preserve">Pristatymas į </w:t>
      </w:r>
      <w:r w:rsidR="00183705">
        <w:rPr>
          <w:noProof/>
          <w:color w:val="000000"/>
          <w:spacing w:val="-2"/>
          <w:lang w:eastAsia="en-US"/>
        </w:rPr>
        <w:t>1. Vilniaus g. 100, Pabradė; 2. . Karaliaus Mindaugo 18, Jonavos raj., Rukla; 3. A. Jaroševičiaus g. 10 B, Vilnius.</w:t>
      </w:r>
    </w:p>
    <w:p w14:paraId="30C31510" w14:textId="5A2752F5" w:rsidR="001317DF" w:rsidRDefault="001317DF" w:rsidP="003A5355">
      <w:pPr>
        <w:pStyle w:val="Betarp"/>
        <w:numPr>
          <w:ilvl w:val="1"/>
          <w:numId w:val="5"/>
        </w:numPr>
        <w:tabs>
          <w:tab w:val="left" w:pos="993"/>
        </w:tabs>
        <w:spacing w:after="120"/>
        <w:ind w:left="0" w:firstLine="567"/>
        <w:contextualSpacing/>
        <w:jc w:val="both"/>
        <w:rPr>
          <w:noProof/>
          <w:color w:val="000000"/>
          <w:spacing w:val="-2"/>
        </w:rPr>
      </w:pPr>
      <w:r>
        <w:rPr>
          <w:noProof/>
          <w:color w:val="000000"/>
          <w:spacing w:val="-2"/>
        </w:rPr>
        <w:t xml:space="preserve">Preliminarus prekių kiekis – </w:t>
      </w:r>
      <w:r w:rsidR="00183705">
        <w:rPr>
          <w:noProof/>
          <w:color w:val="000000"/>
          <w:spacing w:val="-2"/>
        </w:rPr>
        <w:t xml:space="preserve"> 9890 vienetų</w:t>
      </w:r>
      <w:r w:rsidR="00D36713">
        <w:rPr>
          <w:noProof/>
          <w:color w:val="000000"/>
          <w:spacing w:val="-2"/>
        </w:rPr>
        <w:t>.</w:t>
      </w:r>
    </w:p>
    <w:p w14:paraId="0F3C9F24" w14:textId="08024540" w:rsidR="00D9389B" w:rsidRDefault="00D9389B" w:rsidP="003A5355">
      <w:pPr>
        <w:pStyle w:val="Betarp"/>
        <w:numPr>
          <w:ilvl w:val="1"/>
          <w:numId w:val="5"/>
        </w:numPr>
        <w:tabs>
          <w:tab w:val="left" w:pos="993"/>
        </w:tabs>
        <w:spacing w:after="120"/>
        <w:ind w:left="0" w:firstLine="567"/>
        <w:contextualSpacing/>
        <w:jc w:val="both"/>
        <w:rPr>
          <w:noProof/>
          <w:color w:val="000000"/>
          <w:spacing w:val="-2"/>
        </w:rPr>
      </w:pPr>
      <w:r>
        <w:rPr>
          <w:noProof/>
          <w:color w:val="000000"/>
          <w:spacing w:val="-2"/>
        </w:rPr>
        <w:t xml:space="preserve">Sutarties galiojimo terminas </w:t>
      </w:r>
      <w:r w:rsidR="00183705">
        <w:rPr>
          <w:noProof/>
          <w:color w:val="000000"/>
          <w:spacing w:val="-2"/>
        </w:rPr>
        <w:t>18</w:t>
      </w:r>
      <w:r>
        <w:rPr>
          <w:noProof/>
          <w:color w:val="000000"/>
          <w:spacing w:val="-2"/>
        </w:rPr>
        <w:t xml:space="preserve"> mėnesi</w:t>
      </w:r>
      <w:r w:rsidR="00D36713">
        <w:rPr>
          <w:noProof/>
          <w:color w:val="000000"/>
          <w:spacing w:val="-2"/>
        </w:rPr>
        <w:t>ų</w:t>
      </w:r>
      <w:r>
        <w:rPr>
          <w:noProof/>
          <w:color w:val="000000"/>
          <w:spacing w:val="-2"/>
        </w:rPr>
        <w:t>.</w:t>
      </w:r>
    </w:p>
    <w:p w14:paraId="684853B3" w14:textId="725F26E4" w:rsidR="001317DF" w:rsidRDefault="001317DF" w:rsidP="003A5355">
      <w:pPr>
        <w:pStyle w:val="Betarp"/>
        <w:numPr>
          <w:ilvl w:val="1"/>
          <w:numId w:val="5"/>
        </w:numPr>
        <w:tabs>
          <w:tab w:val="left" w:pos="993"/>
        </w:tabs>
        <w:spacing w:after="120"/>
        <w:ind w:left="0" w:firstLine="567"/>
        <w:contextualSpacing/>
        <w:jc w:val="both"/>
        <w:rPr>
          <w:noProof/>
          <w:color w:val="000000"/>
          <w:spacing w:val="-2"/>
        </w:rPr>
      </w:pPr>
      <w:r>
        <w:rPr>
          <w:noProof/>
          <w:color w:val="000000"/>
          <w:spacing w:val="-2"/>
        </w:rPr>
        <w:t>Pirkėjas neįsipareigoja išpirkti viso prekių kiekio ir neprisiima finansinės atsakomybės jei prekių bus nupirkta mažiau.</w:t>
      </w:r>
    </w:p>
    <w:p w14:paraId="2BF58F34" w14:textId="7FDCA410" w:rsidR="001317DF" w:rsidRPr="001317DF" w:rsidRDefault="001317DF" w:rsidP="003A5355">
      <w:pPr>
        <w:pStyle w:val="Betarp"/>
        <w:numPr>
          <w:ilvl w:val="1"/>
          <w:numId w:val="5"/>
        </w:numPr>
        <w:tabs>
          <w:tab w:val="left" w:pos="993"/>
        </w:tabs>
        <w:spacing w:after="120"/>
        <w:ind w:left="0" w:firstLine="567"/>
        <w:contextualSpacing/>
        <w:jc w:val="both"/>
        <w:rPr>
          <w:noProof/>
          <w:color w:val="000000"/>
          <w:spacing w:val="-2"/>
        </w:rPr>
      </w:pPr>
      <w:r w:rsidRPr="001317DF">
        <w:rPr>
          <w:noProof/>
          <w:color w:val="000000"/>
          <w:spacing w:val="-2"/>
        </w:rPr>
        <w:t>Užsakymai teikiami Tiekėjo nurodytu elektroniniu paštu ir laikomi gautais nedelsiant nuo užsakymo pateikimo.</w:t>
      </w:r>
    </w:p>
    <w:p w14:paraId="509B5AD5" w14:textId="0D1B6B62" w:rsidR="00A34BFE" w:rsidRDefault="00DB6310" w:rsidP="00A34BFE">
      <w:pPr>
        <w:pStyle w:val="Betarp"/>
        <w:numPr>
          <w:ilvl w:val="1"/>
          <w:numId w:val="5"/>
        </w:numPr>
        <w:tabs>
          <w:tab w:val="left" w:pos="993"/>
        </w:tabs>
        <w:spacing w:after="120"/>
        <w:ind w:left="0" w:firstLine="567"/>
        <w:contextualSpacing/>
        <w:jc w:val="both"/>
        <w:rPr>
          <w:rFonts w:cstheme="minorHAnsi"/>
        </w:rPr>
      </w:pPr>
      <w:r w:rsidRPr="00DB6310">
        <w:rPr>
          <w:rFonts w:cstheme="minorHAnsi"/>
        </w:rPr>
        <w:t xml:space="preserve">Pirkimo objekto kodas pagal BVPŽ – </w:t>
      </w:r>
      <w:r w:rsidR="00C67089" w:rsidRPr="00D36713">
        <w:rPr>
          <w:rFonts w:cstheme="minorHAnsi"/>
        </w:rPr>
        <w:t>18200000-1</w:t>
      </w:r>
      <w:r w:rsidR="00790474" w:rsidRPr="00D36713">
        <w:rPr>
          <w:rFonts w:cstheme="minorHAnsi"/>
        </w:rPr>
        <w:t>.</w:t>
      </w:r>
    </w:p>
    <w:p w14:paraId="7DC0B02D" w14:textId="7461607D" w:rsidR="00A34BFE" w:rsidRPr="004075C5" w:rsidRDefault="00A34BFE" w:rsidP="00A34BFE">
      <w:pPr>
        <w:pStyle w:val="Betarp"/>
        <w:numPr>
          <w:ilvl w:val="1"/>
          <w:numId w:val="5"/>
        </w:numPr>
        <w:tabs>
          <w:tab w:val="left" w:pos="993"/>
        </w:tabs>
        <w:spacing w:after="120"/>
        <w:ind w:left="0" w:firstLine="567"/>
        <w:contextualSpacing/>
        <w:jc w:val="both"/>
        <w:rPr>
          <w:rFonts w:cstheme="minorHAnsi"/>
        </w:rPr>
      </w:pPr>
      <w:r w:rsidRPr="00A34BFE">
        <w:rPr>
          <w:rFonts w:cstheme="minorHAnsi"/>
        </w:rPr>
        <w:t xml:space="preserve">Maksimali planuojamos sudaryti pirkimo sutarties vertė </w:t>
      </w:r>
      <w:r w:rsidR="00C67089">
        <w:rPr>
          <w:noProof/>
          <w:color w:val="000000"/>
          <w:spacing w:val="-2"/>
        </w:rPr>
        <w:t>99 000</w:t>
      </w:r>
      <w:r w:rsidR="001317DF" w:rsidRPr="00A17310">
        <w:rPr>
          <w:noProof/>
          <w:color w:val="000000"/>
          <w:spacing w:val="-2"/>
        </w:rPr>
        <w:t xml:space="preserve">,00 </w:t>
      </w:r>
      <w:r w:rsidR="00790474" w:rsidRPr="004075C5">
        <w:rPr>
          <w:rFonts w:cstheme="minorHAnsi"/>
        </w:rPr>
        <w:t xml:space="preserve"> be PVM, </w:t>
      </w:r>
      <w:r w:rsidR="00C67089">
        <w:rPr>
          <w:noProof/>
          <w:color w:val="000000"/>
          <w:spacing w:val="-2"/>
        </w:rPr>
        <w:t>119 790</w:t>
      </w:r>
      <w:r w:rsidR="001317DF" w:rsidRPr="00A17310">
        <w:rPr>
          <w:noProof/>
          <w:color w:val="000000"/>
          <w:spacing w:val="-2"/>
        </w:rPr>
        <w:t xml:space="preserve"> </w:t>
      </w:r>
      <w:r w:rsidR="00790474" w:rsidRPr="004075C5">
        <w:rPr>
          <w:rFonts w:cstheme="minorHAnsi"/>
        </w:rPr>
        <w:t xml:space="preserve"> Eur su PVM.</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92233645"/>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22D281A0" w14:textId="77777777" w:rsidR="003A5355" w:rsidRPr="003A5355" w:rsidRDefault="00B176FD" w:rsidP="003A5355">
      <w:pPr>
        <w:pStyle w:val="Sraopastraipa"/>
        <w:numPr>
          <w:ilvl w:val="1"/>
          <w:numId w:val="18"/>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1087F906" w:rsidR="00BE0587" w:rsidRPr="003A5355" w:rsidRDefault="00BE0587" w:rsidP="003A5355">
      <w:pPr>
        <w:pStyle w:val="Sraopastraipa"/>
        <w:numPr>
          <w:ilvl w:val="1"/>
          <w:numId w:val="18"/>
        </w:numPr>
        <w:tabs>
          <w:tab w:val="left" w:pos="993"/>
        </w:tabs>
        <w:spacing w:after="0"/>
        <w:ind w:left="0" w:firstLine="567"/>
        <w:jc w:val="both"/>
        <w:rPr>
          <w:rFonts w:cstheme="minorHAnsi"/>
          <w:i/>
          <w:color w:val="FF0000"/>
        </w:rPr>
      </w:pPr>
      <w:r w:rsidRPr="003A5355">
        <w:rPr>
          <w:rFonts w:eastAsiaTheme="minorHAnsi" w:cstheme="minorHAnsi"/>
          <w:lang w:eastAsia="en-US"/>
        </w:rPr>
        <w:t>P</w:t>
      </w:r>
      <w:r w:rsidRPr="003A5355">
        <w:rPr>
          <w:rFonts w:cstheme="minorHAnsi"/>
        </w:rPr>
        <w:t>erkančioji organizacija nerengs objekto apžiūros.</w:t>
      </w:r>
      <w:r w:rsidR="00B63F76" w:rsidRPr="00B63F76">
        <w:rPr>
          <w:noProof/>
          <w:color w:val="000000"/>
          <w:spacing w:val="-2"/>
        </w:rPr>
        <w:t xml:space="preserve"> </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92233646"/>
      <w:r w:rsidRPr="00327CF5">
        <w:rPr>
          <w:rFonts w:asciiTheme="minorHAnsi" w:hAnsiTheme="minorHAnsi" w:cstheme="minorHAnsi"/>
        </w:rPr>
        <w:t>4.</w:t>
      </w:r>
      <w:r>
        <w:rPr>
          <w:rFonts w:cstheme="majorHAnsi"/>
        </w:rPr>
        <w:t xml:space="preserve"> </w:t>
      </w:r>
      <w:r w:rsidR="00173ACB" w:rsidRPr="00D24970">
        <w:rPr>
          <w:rFonts w:asciiTheme="minorHAnsi" w:hAnsiTheme="minorHAnsi" w:cstheme="minorHAnsi"/>
        </w:rPr>
        <w:t xml:space="preserve">Tiekėjų </w:t>
      </w:r>
      <w:r w:rsidR="00173ACB" w:rsidRPr="00327CF5">
        <w:rPr>
          <w:rFonts w:asciiTheme="minorHAnsi" w:hAnsiTheme="minorHAnsi" w:cstheme="minorHAnsi"/>
        </w:rPr>
        <w:t>pašalinimo</w:t>
      </w:r>
      <w:r w:rsidR="00173ACB" w:rsidRPr="00D24970">
        <w:rPr>
          <w:rFonts w:asciiTheme="minorHAnsi" w:hAnsiTheme="minorHAnsi" w:cstheme="minorHAnsi"/>
        </w:rPr>
        <w:t xml:space="preserve"> pagrindai</w:t>
      </w:r>
      <w:bookmarkEnd w:id="10"/>
      <w:bookmarkEnd w:id="11"/>
      <w:bookmarkEnd w:id="12"/>
      <w:r w:rsidR="00975F1F" w:rsidRPr="00D24970">
        <w:rPr>
          <w:rFonts w:asciiTheme="minorHAnsi" w:hAnsiTheme="minorHAnsi" w:cstheme="minorHAnsi"/>
        </w:rPr>
        <w:t xml:space="preserve"> ir kvalifikacijos reikalavimai</w:t>
      </w:r>
      <w:bookmarkEnd w:id="13"/>
    </w:p>
    <w:p w14:paraId="48DC02DD" w14:textId="77777777" w:rsidR="00AE1997" w:rsidRPr="00AE1997" w:rsidRDefault="00AE1997" w:rsidP="00AE1997">
      <w:pPr>
        <w:pStyle w:val="Sraopastraipa"/>
        <w:numPr>
          <w:ilvl w:val="0"/>
          <w:numId w:val="18"/>
        </w:numPr>
        <w:spacing w:after="120" w:line="20" w:lineRule="atLeast"/>
        <w:jc w:val="both"/>
        <w:rPr>
          <w:vanish/>
        </w:rPr>
      </w:pPr>
    </w:p>
    <w:p w14:paraId="3B6B8D72" w14:textId="487CFE97" w:rsidR="00AE1997" w:rsidRDefault="002C5249" w:rsidP="00AE1997">
      <w:pPr>
        <w:pStyle w:val="Sraopastraipa"/>
        <w:numPr>
          <w:ilvl w:val="1"/>
          <w:numId w:val="18"/>
        </w:numPr>
        <w:tabs>
          <w:tab w:val="left" w:pos="993"/>
        </w:tabs>
        <w:spacing w:after="120" w:line="20" w:lineRule="atLeast"/>
        <w:ind w:left="0" w:firstLine="567"/>
        <w:jc w:val="both"/>
      </w:pPr>
      <w:r w:rsidRPr="127DD6E8">
        <w:t>Reikalavimai dėl tiekėjo ir</w:t>
      </w:r>
      <w:bookmarkStart w:id="14"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4"/>
      <w:r w:rsidRPr="127DD6E8">
        <w:t xml:space="preserve">pašalinimo pagrindų nebuvimo bei jų nebuvimą patvirtinantys dokumentai nurodyti </w:t>
      </w:r>
      <w:r w:rsidR="006A737F" w:rsidRPr="00016FDD">
        <w:t xml:space="preserve">specialiųjų </w:t>
      </w:r>
      <w:r w:rsidR="006A737F" w:rsidRPr="00AE1997">
        <w:rPr>
          <w:rFonts w:eastAsia="Calibri"/>
        </w:rPr>
        <w:t>p</w:t>
      </w:r>
      <w:r w:rsidR="00551FA7" w:rsidRPr="00AE1997">
        <w:rPr>
          <w:rFonts w:eastAsia="Calibri"/>
        </w:rPr>
        <w:t xml:space="preserve">irkimo </w:t>
      </w:r>
      <w:r w:rsidR="006773B6" w:rsidRPr="00AE1997">
        <w:rPr>
          <w:rFonts w:eastAsia="Calibri"/>
        </w:rPr>
        <w:t xml:space="preserve">sąlygų </w:t>
      </w:r>
      <w:r w:rsidR="00102B0C" w:rsidRPr="00102B0C">
        <w:rPr>
          <w:rFonts w:eastAsia="Calibri" w:cstheme="minorHAnsi"/>
          <w:color w:val="0070C0"/>
        </w:rPr>
        <w:t>4 priede „EBVPD“.</w:t>
      </w:r>
    </w:p>
    <w:p w14:paraId="34E32D48" w14:textId="7F3BC06C" w:rsidR="007B6F6D" w:rsidRDefault="00990E9B" w:rsidP="00AE1997">
      <w:pPr>
        <w:pStyle w:val="Sraopastraipa"/>
        <w:numPr>
          <w:ilvl w:val="1"/>
          <w:numId w:val="18"/>
        </w:numPr>
        <w:tabs>
          <w:tab w:val="left" w:pos="993"/>
        </w:tabs>
        <w:spacing w:after="120" w:line="20" w:lineRule="atLeast"/>
        <w:ind w:left="0" w:firstLine="567"/>
        <w:jc w:val="both"/>
      </w:pPr>
      <w:r w:rsidRPr="00AE1997">
        <w:t>Tiekėj</w:t>
      </w:r>
      <w:r w:rsidR="00811713">
        <w:t>ų</w:t>
      </w:r>
      <w:r w:rsidR="00AA5F24">
        <w:t xml:space="preserve"> kvalifikacijos reikalavimai ir (arba) reikala</w:t>
      </w:r>
      <w:r w:rsidR="00F1424B">
        <w:t xml:space="preserve">vimai dėl kokybės vadybos </w:t>
      </w:r>
      <w:r w:rsidR="00C74861">
        <w:t>sistemos</w:t>
      </w:r>
      <w:r w:rsidR="00F1424B">
        <w:t xml:space="preserve"> ir (arba) aplinkos apsaugos vadybos sistemos standartų</w:t>
      </w:r>
      <w:r w:rsidR="00811713">
        <w:t xml:space="preserve"> nenustatomi.</w:t>
      </w:r>
    </w:p>
    <w:p w14:paraId="3251E15A" w14:textId="4CBFE6D1" w:rsidR="00C94FD6" w:rsidRPr="00DB5993" w:rsidRDefault="00A23E8F" w:rsidP="00AE1997">
      <w:pPr>
        <w:pStyle w:val="Sraopastraipa"/>
        <w:numPr>
          <w:ilvl w:val="1"/>
          <w:numId w:val="18"/>
        </w:numPr>
        <w:tabs>
          <w:tab w:val="left" w:pos="993"/>
        </w:tabs>
        <w:spacing w:after="120" w:line="20" w:lineRule="atLeast"/>
        <w:ind w:left="0" w:firstLine="567"/>
        <w:jc w:val="both"/>
        <w:rPr>
          <w:rFonts w:eastAsia="Calibri" w:cstheme="minorHAnsi"/>
          <w:color w:val="0070C0"/>
        </w:rPr>
      </w:pPr>
      <w:r>
        <w:rPr>
          <w:color w:val="000000" w:themeColor="text1"/>
        </w:rPr>
        <w:t>T</w:t>
      </w:r>
      <w:r w:rsidR="00C94FD6" w:rsidRPr="00EA1BD0">
        <w:rPr>
          <w:color w:val="000000" w:themeColor="text1"/>
        </w:rPr>
        <w:t xml:space="preserve">aikomi aplinkos apsaugos </w:t>
      </w:r>
      <w:r w:rsidR="00861FA6" w:rsidRPr="00EA1BD0">
        <w:rPr>
          <w:color w:val="000000" w:themeColor="text1"/>
        </w:rPr>
        <w:t>kriterijai</w:t>
      </w:r>
      <w:r w:rsidR="00C94FD6" w:rsidRPr="00EA1BD0">
        <w:rPr>
          <w:color w:val="000000" w:themeColor="text1"/>
        </w:rPr>
        <w:t xml:space="preserve">, kurie nurodyti specialiųjų pirkimo sąlygų </w:t>
      </w:r>
      <w:r w:rsidR="00C94FD6" w:rsidRPr="00DB5993">
        <w:rPr>
          <w:rFonts w:eastAsia="Calibri" w:cstheme="minorHAnsi"/>
          <w:color w:val="0070C0"/>
        </w:rPr>
        <w:t xml:space="preserve">9 priede „Aplinkos apsaugos </w:t>
      </w:r>
      <w:r w:rsidR="00EA1BD0" w:rsidRPr="00DB5993">
        <w:rPr>
          <w:rFonts w:eastAsia="Calibri" w:cstheme="minorHAnsi"/>
          <w:color w:val="0070C0"/>
        </w:rPr>
        <w:t>kriterijai</w:t>
      </w:r>
      <w:r w:rsidR="00C94FD6" w:rsidRPr="00DB5993">
        <w:rPr>
          <w:rFonts w:eastAsia="Calibri" w:cstheme="minorHAnsi"/>
          <w:color w:val="0070C0"/>
        </w:rPr>
        <w:t>“.</w:t>
      </w:r>
      <w:r w:rsidR="00EA1BD0" w:rsidRPr="00DB5993">
        <w:rPr>
          <w:rFonts w:eastAsia="Calibri" w:cstheme="minorHAnsi"/>
          <w:color w:val="0070C0"/>
        </w:rPr>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92233647"/>
      <w:r>
        <w:rPr>
          <w:rFonts w:asciiTheme="minorHAnsi" w:hAnsiTheme="minorHAnsi" w:cstheme="minorHAnsi"/>
        </w:rPr>
        <w:lastRenderedPageBreak/>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082A3F02" w14:textId="2066C3A7" w:rsidR="00102B0C" w:rsidRDefault="00102B0C" w:rsidP="00102B0C">
      <w:pPr>
        <w:spacing w:after="0" w:line="240" w:lineRule="auto"/>
        <w:ind w:firstLine="567"/>
        <w:jc w:val="both"/>
        <w:rPr>
          <w:rFonts w:cstheme="minorHAnsi"/>
          <w:color w:val="000000" w:themeColor="text1"/>
        </w:rPr>
      </w:pPr>
      <w:r>
        <w:rPr>
          <w:rFonts w:cstheme="minorHAnsi"/>
          <w:color w:val="000000" w:themeColor="text1"/>
        </w:rPr>
        <w:t xml:space="preserve">5.1. </w:t>
      </w:r>
      <w:r w:rsidRPr="007872CB">
        <w:rPr>
          <w:rFonts w:cstheme="minorHAnsi"/>
          <w:color w:val="000000" w:themeColor="text1"/>
        </w:rPr>
        <w:t xml:space="preserve">Pirkimui taikomos Reglamento nuostatos. Kartu su </w:t>
      </w:r>
      <w:r>
        <w:rPr>
          <w:rFonts w:cstheme="minorHAnsi"/>
          <w:color w:val="000000" w:themeColor="text1"/>
        </w:rPr>
        <w:t>p</w:t>
      </w:r>
      <w:r w:rsidRPr="007872CB">
        <w:rPr>
          <w:rFonts w:cstheme="minorHAnsi"/>
          <w:color w:val="000000" w:themeColor="text1"/>
        </w:rPr>
        <w:t xml:space="preserve">asiūlymu tiekėjas turi pateikti užpildytą deklaraciją dėl (ne)atitikties Reglamento nuostatoms, kuri pateikta </w:t>
      </w:r>
      <w:r>
        <w:rPr>
          <w:rFonts w:cstheme="minorHAnsi"/>
          <w:color w:val="000000" w:themeColor="text1"/>
        </w:rPr>
        <w:t xml:space="preserve">specialiųjų </w:t>
      </w:r>
      <w:r w:rsidRPr="006A737F">
        <w:rPr>
          <w:rFonts w:cstheme="minorHAnsi"/>
          <w:color w:val="000000" w:themeColor="text1"/>
        </w:rPr>
        <w:t>p</w:t>
      </w:r>
      <w:r w:rsidRPr="007872CB">
        <w:rPr>
          <w:rFonts w:cstheme="minorHAnsi"/>
          <w:color w:val="000000" w:themeColor="text1"/>
        </w:rPr>
        <w:t xml:space="preserve">irkimo </w:t>
      </w:r>
      <w:r w:rsidRPr="0089053C">
        <w:rPr>
          <w:rFonts w:cstheme="minorHAnsi"/>
        </w:rPr>
        <w:t>sąlygų</w:t>
      </w:r>
      <w:r>
        <w:rPr>
          <w:rFonts w:cstheme="minorHAnsi"/>
        </w:rPr>
        <w:t xml:space="preserve"> </w:t>
      </w:r>
      <w:r w:rsidRPr="00102B0C">
        <w:rPr>
          <w:rFonts w:eastAsia="Calibri" w:cstheme="minorHAnsi"/>
          <w:color w:val="0070C0"/>
        </w:rPr>
        <w:t>7 priede „Tiekėjo deklaracija dėl atitikties Reglamento nuostatoms“</w:t>
      </w:r>
      <w:r>
        <w:rPr>
          <w:rFonts w:cstheme="minorHAnsi"/>
        </w:rPr>
        <w:t>.</w:t>
      </w:r>
      <w:r w:rsidRPr="007872CB">
        <w:rPr>
          <w:rFonts w:cstheme="minorHAnsi"/>
          <w:color w:val="000000" w:themeColor="text1"/>
        </w:rPr>
        <w:t xml:space="preserve"> Kilus abejonių dėl tiekėjo (ne)atitikties Reglamento nuostatoms, perkančioji organizacija iš galimo laimėtojo prašys pateikti dokumentus, įrodančius deklaracijoje pateiktų duomenų teisingumą.</w:t>
      </w:r>
    </w:p>
    <w:p w14:paraId="57BFDEB5" w14:textId="77777777" w:rsidR="00102B0C" w:rsidRPr="007872CB" w:rsidRDefault="00102B0C" w:rsidP="00102B0C">
      <w:pPr>
        <w:spacing w:after="0" w:line="240" w:lineRule="auto"/>
        <w:ind w:firstLine="567"/>
        <w:jc w:val="both"/>
        <w:rPr>
          <w:rFonts w:cstheme="minorHAnsi"/>
          <w:color w:val="000000" w:themeColor="text1"/>
        </w:rPr>
      </w:pPr>
      <w:r>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76CF9B52" w14:textId="77777777" w:rsidR="00102B0C" w:rsidRPr="00DF4FF7" w:rsidRDefault="00102B0C" w:rsidP="00102B0C">
      <w:pPr>
        <w:spacing w:after="0" w:line="240" w:lineRule="auto"/>
        <w:ind w:firstLine="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Pr>
          <w:rFonts w:cstheme="minorHAnsi"/>
          <w:color w:val="000000" w:themeColor="text1"/>
        </w:rPr>
        <w:t xml:space="preserve"> </w:t>
      </w:r>
      <w:r w:rsidRPr="001A0B73">
        <w:rPr>
          <w:rFonts w:cstheme="minorHAnsi"/>
          <w:iCs/>
        </w:rPr>
        <w:t xml:space="preserve">Perkančioji </w:t>
      </w:r>
      <w:r w:rsidRPr="00DF4FF7">
        <w:rPr>
          <w:rFonts w:cstheme="minorHAnsi"/>
          <w:iCs/>
        </w:rPr>
        <w:t>organizacija atmes tiekėjo pasiūlymą, jei bus tenkinama bent viena VPĮ 45 straipsnio 2</w:t>
      </w:r>
      <w:r w:rsidRPr="00DF4FF7">
        <w:rPr>
          <w:rFonts w:cstheme="minorHAnsi"/>
          <w:iCs/>
          <w:vertAlign w:val="superscript"/>
        </w:rPr>
        <w:t>1</w:t>
      </w:r>
      <w:r w:rsidRPr="00DF4FF7">
        <w:rPr>
          <w:rFonts w:cstheme="minorHAnsi"/>
          <w:iCs/>
        </w:rPr>
        <w:t xml:space="preserve"> dalies 1</w:t>
      </w:r>
      <w:r>
        <w:rPr>
          <w:rFonts w:cstheme="minorHAnsi"/>
          <w:iCs/>
        </w:rPr>
        <w:t>, 2, 3 ir 6</w:t>
      </w:r>
      <w:r w:rsidRPr="00DF4FF7">
        <w:rPr>
          <w:rFonts w:cstheme="minorHAnsi"/>
          <w:iCs/>
        </w:rPr>
        <w:t xml:space="preserve"> punktuose nurodytų sąlygų. Tiekėjas kartu su pasiūlymu turi pateikti laisvos formos atitikties deklaraciją </w:t>
      </w:r>
      <w:r>
        <w:rPr>
          <w:rFonts w:cstheme="minorHAnsi"/>
          <w:iCs/>
        </w:rPr>
        <w:t xml:space="preserve">(pavyzdinė deklaracijos forma pridedame pirkimo sąlygų 11 priede) </w:t>
      </w:r>
      <w:r w:rsidRPr="00DF4FF7">
        <w:rPr>
          <w:rFonts w:cstheme="minorHAnsi"/>
          <w:iCs/>
        </w:rPr>
        <w:t xml:space="preserve">dėl atitikties VPĮ 45 straipsnio </w:t>
      </w:r>
      <w:r w:rsidRPr="00DF4FF7">
        <w:rPr>
          <w:rFonts w:cstheme="minorHAnsi"/>
        </w:rPr>
        <w:t>2</w:t>
      </w:r>
      <w:r w:rsidRPr="00DF4FF7">
        <w:rPr>
          <w:rFonts w:cstheme="minorHAnsi"/>
          <w:vertAlign w:val="superscript"/>
        </w:rPr>
        <w:t>1</w:t>
      </w:r>
      <w:r w:rsidRPr="00DF4FF7">
        <w:rPr>
          <w:rFonts w:cstheme="minorHAnsi"/>
        </w:rPr>
        <w:t xml:space="preserve"> dalies 1, 2, 3</w:t>
      </w:r>
      <w:r>
        <w:rPr>
          <w:rFonts w:cstheme="minorHAnsi"/>
        </w:rPr>
        <w:t xml:space="preserve"> </w:t>
      </w:r>
      <w:r w:rsidRPr="00DF4FF7">
        <w:rPr>
          <w:rFonts w:cstheme="minorHAnsi"/>
        </w:rPr>
        <w:t>ir 6 punktams</w:t>
      </w:r>
      <w:r w:rsidRPr="00DF4FF7">
        <w:rPr>
          <w:rFonts w:cstheme="minorHAnsi"/>
          <w:iCs/>
        </w:rPr>
        <w:t>.</w:t>
      </w:r>
    </w:p>
    <w:p w14:paraId="15868344" w14:textId="77777777" w:rsidR="00102B0C" w:rsidRDefault="00102B0C" w:rsidP="00102B0C">
      <w:pPr>
        <w:pStyle w:val="Sraopastraipa"/>
        <w:spacing w:after="0" w:line="240" w:lineRule="auto"/>
        <w:ind w:left="0" w:firstLine="567"/>
        <w:jc w:val="both"/>
        <w:rPr>
          <w:rFonts w:cstheme="minorHAnsi"/>
        </w:rPr>
      </w:pPr>
      <w:r>
        <w:rPr>
          <w:rFonts w:cstheme="minorHAnsi"/>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D4F16E3" w14:textId="64667F86" w:rsidR="00701577" w:rsidRPr="00477943" w:rsidRDefault="00102B0C" w:rsidP="00102B0C">
      <w:pPr>
        <w:pStyle w:val="Sraopastraipa"/>
        <w:tabs>
          <w:tab w:val="left" w:pos="993"/>
        </w:tabs>
        <w:spacing w:after="0" w:line="240" w:lineRule="auto"/>
        <w:ind w:left="567"/>
        <w:jc w:val="both"/>
        <w:rPr>
          <w:rFonts w:eastAsia="Calibri" w:cstheme="minorHAnsi"/>
          <w:color w:val="0070C0"/>
        </w:rPr>
      </w:pPr>
      <w:r>
        <w:rPr>
          <w:rFonts w:cstheme="minorHAnsi"/>
        </w:rPr>
        <w:t>5.5. Perkančioji organizacija, įvertinusi visus galinčius kelti grėsmę nacionalinio saugumo interesams rizikos veiksnius numato, kad šiame pirkime negali dalyvauti tiekėjai, jų subtiekėjai ir ūkio subjektai, kurių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457E0FAE" w:rsidR="00AF62E6" w:rsidRPr="006573ED" w:rsidRDefault="00245E8F" w:rsidP="00142AB7">
      <w:pPr>
        <w:pStyle w:val="Antrat1"/>
        <w:spacing w:line="20" w:lineRule="atLeast"/>
        <w:contextualSpacing/>
        <w:rPr>
          <w:rFonts w:asciiTheme="minorHAnsi" w:hAnsiTheme="minorHAnsi" w:cstheme="minorBidi"/>
          <w:color w:val="000000" w:themeColor="text1"/>
        </w:rPr>
      </w:pPr>
      <w:bookmarkStart w:id="16" w:name="_Ref39666794"/>
      <w:bookmarkStart w:id="17" w:name="_Ref39666796"/>
      <w:bookmarkStart w:id="18" w:name="_Toc192233648"/>
      <w:r w:rsidRPr="006573ED">
        <w:rPr>
          <w:rFonts w:asciiTheme="minorHAnsi" w:hAnsiTheme="minorHAnsi" w:cstheme="minorBidi"/>
          <w:color w:val="000000" w:themeColor="text1"/>
        </w:rPr>
        <w:t>6</w:t>
      </w:r>
      <w:r w:rsidR="0005396D" w:rsidRPr="006573ED">
        <w:rPr>
          <w:rFonts w:asciiTheme="minorHAnsi" w:hAnsiTheme="minorHAnsi" w:cstheme="minorBidi"/>
          <w:color w:val="000000" w:themeColor="text1"/>
        </w:rPr>
        <w:t xml:space="preserve">. </w:t>
      </w:r>
      <w:r w:rsidR="00220588" w:rsidRPr="006573ED">
        <w:rPr>
          <w:rFonts w:asciiTheme="minorHAnsi" w:hAnsiTheme="minorHAnsi" w:cstheme="minorBidi"/>
          <w:color w:val="000000" w:themeColor="text1"/>
        </w:rPr>
        <w:t>Specialieji r</w:t>
      </w:r>
      <w:r w:rsidR="00DF58E2" w:rsidRPr="006573ED">
        <w:rPr>
          <w:rFonts w:asciiTheme="minorHAnsi" w:hAnsiTheme="minorHAnsi" w:cstheme="minorBidi"/>
          <w:color w:val="000000" w:themeColor="text1"/>
        </w:rPr>
        <w:t>eikalavimai pasiūlymų rengimui ir pateikimui</w:t>
      </w:r>
      <w:bookmarkEnd w:id="16"/>
      <w:bookmarkEnd w:id="17"/>
      <w:bookmarkEnd w:id="18"/>
    </w:p>
    <w:p w14:paraId="79C5A39E" w14:textId="7E477782" w:rsidR="000D26D8" w:rsidRPr="00E90EEA" w:rsidRDefault="00EF5623" w:rsidP="00E90EEA">
      <w:pPr>
        <w:pStyle w:val="Sraopastraipa"/>
        <w:numPr>
          <w:ilvl w:val="1"/>
          <w:numId w:val="20"/>
        </w:numPr>
        <w:tabs>
          <w:tab w:val="left" w:pos="993"/>
        </w:tabs>
        <w:spacing w:after="0" w:line="20" w:lineRule="atLeast"/>
        <w:ind w:left="0" w:firstLine="567"/>
        <w:jc w:val="both"/>
        <w:rPr>
          <w:rFonts w:ascii="Calibri" w:hAnsi="Calibri" w:cs="Calibri"/>
          <w:i/>
          <w:iCs/>
          <w:color w:val="7030A0"/>
        </w:rPr>
      </w:pPr>
      <w:r w:rsidRPr="00E90EEA">
        <w:rPr>
          <w:rFonts w:ascii="Calibri" w:hAnsi="Calibri" w:cs="Calibri"/>
        </w:rPr>
        <w:t xml:space="preserve">Tiekėjo </w:t>
      </w:r>
      <w:r w:rsidR="0058726C" w:rsidRPr="00E90EEA">
        <w:rPr>
          <w:rFonts w:ascii="Calibri" w:hAnsi="Calibri" w:cs="Calibri"/>
        </w:rPr>
        <w:t>p</w:t>
      </w:r>
      <w:r w:rsidRPr="00E90EEA">
        <w:rPr>
          <w:rFonts w:ascii="Calibri" w:hAnsi="Calibri" w:cs="Calibri"/>
        </w:rPr>
        <w:t>asiūlymą sudaro CVP IS pateikiamų ir žemiau nurodytų dokumentų visuma</w:t>
      </w:r>
      <w:r w:rsidR="00FD53CF" w:rsidRPr="00E90EEA">
        <w:rPr>
          <w:rFonts w:ascii="Calibri" w:hAnsi="Calibri" w:cs="Calibri"/>
        </w:rPr>
        <w:t>:</w:t>
      </w:r>
    </w:p>
    <w:p w14:paraId="0B17BEF7" w14:textId="6CE71651" w:rsidR="00FF12F1" w:rsidRPr="006573ED" w:rsidRDefault="000201F9" w:rsidP="0097765E">
      <w:pPr>
        <w:pStyle w:val="Sraopastraipa"/>
        <w:numPr>
          <w:ilvl w:val="2"/>
          <w:numId w:val="8"/>
        </w:numPr>
        <w:spacing w:after="0" w:line="240" w:lineRule="auto"/>
        <w:ind w:left="0" w:firstLine="709"/>
        <w:jc w:val="both"/>
        <w:rPr>
          <w:rFonts w:cstheme="minorHAnsi"/>
          <w:u w:val="single"/>
        </w:rPr>
      </w:pPr>
      <w:r w:rsidRPr="127DD6E8">
        <w:t>T</w:t>
      </w:r>
      <w:r w:rsidR="003F0DA7" w:rsidRPr="127DD6E8">
        <w:t>iekėjo</w:t>
      </w:r>
      <w:r>
        <w:t xml:space="preserve"> užpildytas ir</w:t>
      </w:r>
      <w:r w:rsidR="003F0DA7" w:rsidRPr="127DD6E8">
        <w:t xml:space="preserve"> pasirašytas</w:t>
      </w:r>
      <w:r>
        <w:t xml:space="preserve"> </w:t>
      </w:r>
      <w:r w:rsidR="003F0DA7" w:rsidRPr="127DD6E8">
        <w:t xml:space="preserve">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5F381F">
        <w:fldChar w:fldCharType="begin"/>
      </w:r>
      <w:r w:rsidR="005F381F">
        <w:instrText xml:space="preserve"> REF _Ref38540913 \h </w:instrText>
      </w:r>
      <w:r w:rsidR="005F381F">
        <w:fldChar w:fldCharType="separate"/>
      </w:r>
      <w:r w:rsidR="005F381F" w:rsidRPr="00F0499F">
        <w:rPr>
          <w:rFonts w:eastAsia="Calibri" w:cstheme="minorHAnsi"/>
          <w:color w:val="0070C0"/>
        </w:rPr>
        <w:t xml:space="preserve"> </w:t>
      </w:r>
      <w:r w:rsidR="00811713">
        <w:rPr>
          <w:rFonts w:eastAsia="Calibri" w:cstheme="minorHAnsi"/>
          <w:color w:val="0070C0"/>
        </w:rPr>
        <w:t>5</w:t>
      </w:r>
      <w:r w:rsidR="005F381F" w:rsidRPr="00F0499F">
        <w:rPr>
          <w:rFonts w:eastAsia="Calibri" w:cstheme="minorHAnsi"/>
          <w:color w:val="0070C0"/>
        </w:rPr>
        <w:t xml:space="preserve"> pried</w:t>
      </w:r>
      <w:r>
        <w:rPr>
          <w:rFonts w:eastAsia="Calibri" w:cstheme="minorHAnsi"/>
          <w:color w:val="0070C0"/>
        </w:rPr>
        <w:t>ą</w:t>
      </w:r>
      <w:r w:rsidR="005F381F" w:rsidRPr="00F0499F">
        <w:rPr>
          <w:rFonts w:eastAsia="Calibri" w:cstheme="minorHAnsi"/>
          <w:color w:val="0070C0"/>
        </w:rPr>
        <w:t xml:space="preserve"> „Pasiūlymo forma“</w:t>
      </w:r>
      <w:r w:rsidR="005F381F">
        <w:fldChar w:fldCharType="end"/>
      </w:r>
      <w:r>
        <w:rPr>
          <w:color w:val="00B050"/>
          <w:shd w:val="clear" w:color="auto" w:fill="FFFFFF"/>
        </w:rPr>
        <w:t>;</w:t>
      </w:r>
    </w:p>
    <w:p w14:paraId="21D2D602" w14:textId="59E9AA57" w:rsidR="006573ED" w:rsidRDefault="00C67089" w:rsidP="0097765E">
      <w:pPr>
        <w:pStyle w:val="Sraopastraipa"/>
        <w:numPr>
          <w:ilvl w:val="2"/>
          <w:numId w:val="8"/>
        </w:numPr>
        <w:spacing w:after="0" w:line="240" w:lineRule="auto"/>
        <w:ind w:left="0" w:firstLine="709"/>
        <w:jc w:val="both"/>
      </w:pPr>
      <w:r>
        <w:t>p</w:t>
      </w:r>
      <w:r w:rsidR="00C54835" w:rsidRPr="00C54835">
        <w:t>asirašyta</w:t>
      </w:r>
      <w:r w:rsidR="000201F9">
        <w:t xml:space="preserve"> ir užpildyta</w:t>
      </w:r>
      <w:r w:rsidR="00A97248">
        <w:t xml:space="preserve"> </w:t>
      </w:r>
      <w:r w:rsidR="000201F9">
        <w:t>techninė specifikacija</w:t>
      </w:r>
      <w:r w:rsidR="00C54835" w:rsidRPr="00C54835">
        <w:t xml:space="preserve"> pagal  specialiųjų pirkimo sąlygų </w:t>
      </w:r>
      <w:r w:rsidR="00C54835" w:rsidRPr="00C54835">
        <w:rPr>
          <w:rFonts w:eastAsia="Calibri" w:cstheme="minorHAnsi"/>
          <w:color w:val="0070C0"/>
        </w:rPr>
        <w:t>2 priedą „</w:t>
      </w:r>
      <w:r w:rsidR="004851C0">
        <w:rPr>
          <w:rFonts w:eastAsia="Calibri" w:cstheme="minorHAnsi"/>
          <w:color w:val="0070C0"/>
        </w:rPr>
        <w:t>Techninė specifikacija</w:t>
      </w:r>
      <w:r w:rsidR="00C54835" w:rsidRPr="00C54835">
        <w:rPr>
          <w:rFonts w:eastAsia="Calibri" w:cstheme="minorHAnsi"/>
          <w:color w:val="0070C0"/>
        </w:rPr>
        <w:t>“</w:t>
      </w:r>
      <w:r w:rsidR="00C54835">
        <w:t>;</w:t>
      </w:r>
    </w:p>
    <w:p w14:paraId="7CC9A57D" w14:textId="182B3774" w:rsidR="00C54835" w:rsidRPr="00C54835" w:rsidRDefault="00C67089" w:rsidP="0097765E">
      <w:pPr>
        <w:pStyle w:val="Sraopastraipa"/>
        <w:numPr>
          <w:ilvl w:val="2"/>
          <w:numId w:val="8"/>
        </w:numPr>
        <w:spacing w:after="0" w:line="240" w:lineRule="auto"/>
        <w:ind w:left="0" w:firstLine="709"/>
        <w:jc w:val="both"/>
      </w:pPr>
      <w:r>
        <w:t>u</w:t>
      </w:r>
      <w:r w:rsidR="00C54835">
        <w:t xml:space="preserve">žpildyta </w:t>
      </w:r>
      <w:r w:rsidR="004851C0" w:rsidRPr="004851C0">
        <w:t>Tiekėjo deklaracija dėl atitikties Reglamento nuostatoms</w:t>
      </w:r>
      <w:r w:rsidR="004851C0">
        <w:t xml:space="preserve"> </w:t>
      </w:r>
      <w:r w:rsidR="00C54835">
        <w:t xml:space="preserve">pagal specialiųjų pirkimo sąlygų </w:t>
      </w:r>
      <w:r w:rsidR="00811713">
        <w:rPr>
          <w:rFonts w:eastAsia="Calibri" w:cstheme="minorHAnsi"/>
          <w:color w:val="0070C0"/>
        </w:rPr>
        <w:t>7</w:t>
      </w:r>
      <w:r w:rsidR="00C54835" w:rsidRPr="00C54835">
        <w:rPr>
          <w:rFonts w:eastAsia="Calibri" w:cstheme="minorHAnsi"/>
          <w:color w:val="0070C0"/>
        </w:rPr>
        <w:t xml:space="preserve"> priedą „</w:t>
      </w:r>
      <w:r w:rsidR="004851C0" w:rsidRPr="00102B0C">
        <w:rPr>
          <w:rFonts w:eastAsia="Calibri" w:cstheme="minorHAnsi"/>
          <w:color w:val="0070C0"/>
        </w:rPr>
        <w:t>Tiekėjo deklaracija dėl atitikties Reglamento nuostatoms</w:t>
      </w:r>
      <w:r w:rsidR="00C54835" w:rsidRPr="00C54835">
        <w:rPr>
          <w:rFonts w:eastAsia="Calibri" w:cstheme="minorHAnsi"/>
          <w:color w:val="0070C0"/>
        </w:rPr>
        <w:t>“</w:t>
      </w:r>
      <w:r w:rsidR="00C54835">
        <w:t>;</w:t>
      </w:r>
    </w:p>
    <w:p w14:paraId="3459FD0B" w14:textId="2ADBB93D" w:rsidR="009C1155" w:rsidRPr="000201F9" w:rsidRDefault="00C67089" w:rsidP="0097765E">
      <w:pPr>
        <w:pStyle w:val="Sraopastraipa"/>
        <w:numPr>
          <w:ilvl w:val="2"/>
          <w:numId w:val="8"/>
        </w:numPr>
        <w:spacing w:after="0" w:line="240" w:lineRule="auto"/>
        <w:ind w:left="0" w:firstLine="709"/>
        <w:jc w:val="both"/>
        <w:rPr>
          <w:rFonts w:cstheme="minorHAnsi"/>
          <w:u w:val="single"/>
        </w:rPr>
      </w:pPr>
      <w:r>
        <w:rPr>
          <w:rFonts w:cstheme="minorHAnsi"/>
        </w:rPr>
        <w:t>u</w:t>
      </w:r>
      <w:r w:rsidR="009C1155" w:rsidRPr="003C1B53">
        <w:rPr>
          <w:rFonts w:cstheme="minorHAnsi"/>
        </w:rPr>
        <w:t>žpildytas EBVPD specialiųjų pirkimo sąlygų</w:t>
      </w:r>
      <w:r w:rsidR="004851C0">
        <w:rPr>
          <w:rFonts w:cstheme="minorHAnsi"/>
          <w:color w:val="00B050"/>
        </w:rPr>
        <w:t xml:space="preserve"> </w:t>
      </w:r>
      <w:r w:rsidR="004851C0" w:rsidRPr="004851C0">
        <w:rPr>
          <w:rFonts w:eastAsia="Calibri" w:cstheme="minorHAnsi"/>
          <w:color w:val="0070C0"/>
        </w:rPr>
        <w:t>4 priedas „EBVPD“</w:t>
      </w:r>
      <w:r w:rsidR="009C1155" w:rsidRPr="003C1B53">
        <w:rPr>
          <w:rFonts w:cstheme="minorHAnsi"/>
        </w:rPr>
        <w:t xml:space="preserve">. Pasirašydamas </w:t>
      </w:r>
      <w:r w:rsidR="00C35C26" w:rsidRPr="003C1B53">
        <w:rPr>
          <w:rFonts w:cstheme="minorHAnsi"/>
        </w:rPr>
        <w:t>p</w:t>
      </w:r>
      <w:r w:rsidR="009C1155" w:rsidRPr="003C1B53">
        <w:rPr>
          <w:rFonts w:cstheme="minorHAnsi"/>
        </w:rPr>
        <w:t>asiūlymą, tiekėjas patvirtina ir EBVPD tikrumą;</w:t>
      </w:r>
    </w:p>
    <w:p w14:paraId="7793043B" w14:textId="04B005AD" w:rsidR="000201F9" w:rsidRPr="000201F9" w:rsidRDefault="00C67089" w:rsidP="000201F9">
      <w:pPr>
        <w:pStyle w:val="Sraopastraipa"/>
        <w:numPr>
          <w:ilvl w:val="2"/>
          <w:numId w:val="8"/>
        </w:numPr>
        <w:spacing w:after="0" w:line="240" w:lineRule="auto"/>
        <w:ind w:left="0" w:firstLine="709"/>
        <w:jc w:val="both"/>
        <w:rPr>
          <w:rFonts w:cstheme="minorHAnsi"/>
          <w:u w:val="single"/>
        </w:rPr>
      </w:pPr>
      <w:r>
        <w:rPr>
          <w:rFonts w:cstheme="minorHAnsi"/>
        </w:rPr>
        <w:t>u</w:t>
      </w:r>
      <w:r w:rsidR="000201F9" w:rsidRPr="000201F9">
        <w:rPr>
          <w:rFonts w:cstheme="minorHAnsi"/>
        </w:rPr>
        <w:t xml:space="preserve">žpildyta ir pasirašyta </w:t>
      </w:r>
      <w:r w:rsidR="000201F9" w:rsidRPr="00A23E8F">
        <w:rPr>
          <w:rFonts w:cstheme="minorHAnsi"/>
        </w:rPr>
        <w:t>Tiekėjo deklaracija žaliesiems reikalavimams</w:t>
      </w:r>
      <w:r w:rsidR="000201F9">
        <w:rPr>
          <w:rFonts w:cstheme="minorHAnsi"/>
        </w:rPr>
        <w:t xml:space="preserve"> pagal</w:t>
      </w:r>
      <w:r w:rsidR="000201F9">
        <w:rPr>
          <w:rFonts w:cstheme="minorHAnsi"/>
          <w:u w:val="single"/>
        </w:rPr>
        <w:t xml:space="preserve"> specialiųjų pirkimo</w:t>
      </w:r>
      <w:r w:rsidR="000201F9">
        <w:rPr>
          <w:rFonts w:cstheme="minorHAnsi"/>
        </w:rPr>
        <w:t xml:space="preserve"> sąlygų </w:t>
      </w:r>
      <w:r w:rsidR="00B21C0C">
        <w:rPr>
          <w:rFonts w:eastAsia="Calibri" w:cstheme="minorHAnsi"/>
          <w:color w:val="0070C0"/>
        </w:rPr>
        <w:t>10</w:t>
      </w:r>
      <w:r w:rsidR="000201F9" w:rsidRPr="000201F9">
        <w:rPr>
          <w:rFonts w:eastAsia="Calibri" w:cstheme="minorHAnsi"/>
          <w:color w:val="0070C0"/>
        </w:rPr>
        <w:t xml:space="preserve"> pried</w:t>
      </w:r>
      <w:r w:rsidR="000201F9">
        <w:rPr>
          <w:rFonts w:eastAsia="Calibri" w:cstheme="minorHAnsi"/>
          <w:color w:val="0070C0"/>
        </w:rPr>
        <w:t>ą</w:t>
      </w:r>
      <w:r w:rsidR="000201F9" w:rsidRPr="000201F9">
        <w:rPr>
          <w:rFonts w:eastAsia="Calibri" w:cstheme="minorHAnsi"/>
          <w:color w:val="0070C0"/>
        </w:rPr>
        <w:t xml:space="preserve"> „Tiekėjo deklaracija žaliesiems reikalavimams</w:t>
      </w:r>
      <w:r w:rsidR="000201F9">
        <w:rPr>
          <w:rFonts w:eastAsia="Calibri" w:cstheme="minorHAnsi"/>
          <w:color w:val="0070C0"/>
        </w:rPr>
        <w:t>“;</w:t>
      </w:r>
    </w:p>
    <w:p w14:paraId="0AB7C990" w14:textId="0F08C2DF" w:rsidR="000201F9" w:rsidRPr="000201F9" w:rsidRDefault="00C67089" w:rsidP="000201F9">
      <w:pPr>
        <w:pStyle w:val="Sraopastraipa"/>
        <w:numPr>
          <w:ilvl w:val="2"/>
          <w:numId w:val="8"/>
        </w:numPr>
        <w:spacing w:after="0" w:line="240" w:lineRule="auto"/>
        <w:ind w:left="0" w:firstLine="709"/>
        <w:jc w:val="both"/>
        <w:rPr>
          <w:rFonts w:eastAsia="Calibri" w:cstheme="minorHAnsi"/>
          <w:color w:val="0070C0"/>
        </w:rPr>
      </w:pPr>
      <w:r>
        <w:rPr>
          <w:rFonts w:cstheme="minorHAnsi"/>
        </w:rPr>
        <w:t>u</w:t>
      </w:r>
      <w:r w:rsidR="000201F9" w:rsidRPr="000201F9">
        <w:rPr>
          <w:rFonts w:cstheme="minorHAnsi"/>
        </w:rPr>
        <w:t>žpildyta ir pasirašyta VPĮ</w:t>
      </w:r>
      <w:r w:rsidR="000201F9">
        <w:rPr>
          <w:rFonts w:cstheme="minorHAnsi"/>
        </w:rPr>
        <w:t xml:space="preserve"> 45 str. 2(1) reikalavimų atitikties deklaracijos pavyzdinė forma pagal specialiųjų pirkimo sąlygų </w:t>
      </w:r>
      <w:r w:rsidR="000201F9" w:rsidRPr="000201F9">
        <w:rPr>
          <w:rFonts w:eastAsia="Calibri" w:cstheme="minorHAnsi"/>
          <w:color w:val="0070C0"/>
        </w:rPr>
        <w:t>1</w:t>
      </w:r>
      <w:r w:rsidR="00B21C0C">
        <w:rPr>
          <w:rFonts w:eastAsia="Calibri" w:cstheme="minorHAnsi"/>
          <w:color w:val="0070C0"/>
        </w:rPr>
        <w:t>1</w:t>
      </w:r>
      <w:bookmarkStart w:id="19" w:name="_GoBack"/>
      <w:bookmarkEnd w:id="19"/>
      <w:r w:rsidR="000201F9" w:rsidRPr="000201F9">
        <w:rPr>
          <w:rFonts w:eastAsia="Calibri" w:cstheme="minorHAnsi"/>
          <w:color w:val="0070C0"/>
        </w:rPr>
        <w:t xml:space="preserve"> priedą „VPĮ 45 str. 2(1) reikalavimų atitikties deklaracijos pavyzdinė forma“</w:t>
      </w:r>
      <w:r w:rsidR="000201F9">
        <w:rPr>
          <w:rFonts w:eastAsia="Calibri" w:cstheme="minorHAnsi"/>
          <w:color w:val="0070C0"/>
        </w:rPr>
        <w:t>;</w:t>
      </w:r>
    </w:p>
    <w:p w14:paraId="021CA68F" w14:textId="005FDC4A" w:rsidR="007C1C57" w:rsidRPr="00C35C26" w:rsidRDefault="00C67089" w:rsidP="0097765E">
      <w:pPr>
        <w:pStyle w:val="Sraopastraipa"/>
        <w:numPr>
          <w:ilvl w:val="2"/>
          <w:numId w:val="8"/>
        </w:numPr>
        <w:spacing w:after="0" w:line="240" w:lineRule="auto"/>
        <w:ind w:left="0" w:firstLine="709"/>
        <w:jc w:val="both"/>
        <w:rPr>
          <w:rFonts w:cstheme="minorHAnsi"/>
          <w:u w:val="single"/>
        </w:rPr>
      </w:pPr>
      <w:r>
        <w:rPr>
          <w:rFonts w:cstheme="minorHAnsi"/>
        </w:rPr>
        <w:t>j</w:t>
      </w:r>
      <w:r w:rsidR="000C55D6" w:rsidRPr="00CA64E1">
        <w:rPr>
          <w:rFonts w:cstheme="minorHAnsi"/>
        </w:rPr>
        <w:t xml:space="preserve">ungtinės veiklos sutarties kopija (jeigu </w:t>
      </w:r>
      <w:r w:rsidR="00C35C26">
        <w:rPr>
          <w:rFonts w:cstheme="minorHAnsi"/>
        </w:rPr>
        <w:t>p</w:t>
      </w:r>
      <w:r w:rsidR="000C55D6" w:rsidRPr="00CA64E1">
        <w:rPr>
          <w:rFonts w:cstheme="minorHAnsi"/>
        </w:rPr>
        <w:t xml:space="preserve">irkime dalyvauja ūkio subjektų grupė </w:t>
      </w:r>
      <w:r w:rsidR="000C55D6" w:rsidRPr="00C35C26">
        <w:rPr>
          <w:rFonts w:cstheme="minorHAnsi"/>
        </w:rPr>
        <w:t>jungtinės veiklos sutarties pagrindu)</w:t>
      </w:r>
      <w:r w:rsidR="007C1C57" w:rsidRPr="00C35C26">
        <w:rPr>
          <w:rFonts w:cstheme="minorHAnsi"/>
        </w:rPr>
        <w:t>;</w:t>
      </w:r>
    </w:p>
    <w:p w14:paraId="50A0B33A" w14:textId="64C50874" w:rsidR="006D0EC0" w:rsidRPr="00CA64E1" w:rsidRDefault="00C67089" w:rsidP="0097765E">
      <w:pPr>
        <w:pStyle w:val="Sraopastraipa"/>
        <w:numPr>
          <w:ilvl w:val="2"/>
          <w:numId w:val="8"/>
        </w:numPr>
        <w:spacing w:after="0" w:line="240" w:lineRule="auto"/>
        <w:ind w:left="0" w:firstLine="709"/>
        <w:jc w:val="both"/>
        <w:rPr>
          <w:rFonts w:cstheme="minorHAnsi"/>
          <w:u w:val="single"/>
        </w:rPr>
      </w:pPr>
      <w:r>
        <w:rPr>
          <w:rFonts w:cstheme="minorHAnsi"/>
        </w:rPr>
        <w:t>d</w:t>
      </w:r>
      <w:r w:rsidR="006D0EC0" w:rsidRPr="00CA64E1">
        <w:rPr>
          <w:rFonts w:cstheme="minorHAnsi"/>
        </w:rPr>
        <w:t xml:space="preserve">okumentas, patvirtinantis, kad asmuo, kuris pasirašė </w:t>
      </w:r>
      <w:r w:rsidR="00212F68">
        <w:rPr>
          <w:rFonts w:cstheme="minorHAnsi"/>
        </w:rPr>
        <w:t>p</w:t>
      </w:r>
      <w:r w:rsidR="006D0EC0" w:rsidRPr="00CA64E1">
        <w:rPr>
          <w:rFonts w:cstheme="minorHAnsi"/>
        </w:rPr>
        <w:t>asiūlymą (jei jis ne tiekėjo vadovas), turėjo teisę jį pasirašyti;</w:t>
      </w:r>
      <w:r w:rsidR="000165DA">
        <w:rPr>
          <w:rFonts w:cstheme="minorHAnsi"/>
        </w:rPr>
        <w:t xml:space="preserve"> </w:t>
      </w:r>
    </w:p>
    <w:p w14:paraId="53A8B5A3" w14:textId="3EF2F846" w:rsidR="00450415" w:rsidRPr="00CA64E1" w:rsidRDefault="00C67089" w:rsidP="0097765E">
      <w:pPr>
        <w:pStyle w:val="Sraopastraipa"/>
        <w:numPr>
          <w:ilvl w:val="2"/>
          <w:numId w:val="8"/>
        </w:numPr>
        <w:spacing w:after="0" w:line="240" w:lineRule="auto"/>
        <w:ind w:left="0" w:firstLine="709"/>
        <w:jc w:val="both"/>
        <w:rPr>
          <w:rFonts w:cstheme="minorHAnsi"/>
          <w:u w:val="single"/>
        </w:rPr>
      </w:pPr>
      <w:r>
        <w:rPr>
          <w:rFonts w:cstheme="minorHAnsi"/>
        </w:rPr>
        <w:t>j</w:t>
      </w:r>
      <w:r w:rsidR="00450415" w:rsidRPr="00CA64E1">
        <w:rPr>
          <w:rFonts w:cstheme="minorHAnsi"/>
        </w:rPr>
        <w:t>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37BE4678" w:rsidR="00450415" w:rsidRPr="00C54C68"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dokumentai, patvirtinantys, kad ūkio subjektas, kurio pajėgumais tiekėjas remiasi,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C54C68">
        <w:rPr>
          <w:rFonts w:cstheme="minorHAnsi"/>
        </w:rPr>
        <w:t>;</w:t>
      </w:r>
    </w:p>
    <w:p w14:paraId="479B3B42" w14:textId="3B7BD793" w:rsidR="00FD03FA" w:rsidRPr="003A78DA" w:rsidRDefault="00BD41D7" w:rsidP="003A78DA">
      <w:pPr>
        <w:pStyle w:val="Sraopastraipa"/>
        <w:numPr>
          <w:ilvl w:val="1"/>
          <w:numId w:val="8"/>
        </w:numPr>
        <w:tabs>
          <w:tab w:val="left" w:pos="993"/>
        </w:tabs>
        <w:spacing w:after="0" w:line="240" w:lineRule="auto"/>
        <w:ind w:left="0" w:firstLine="567"/>
        <w:jc w:val="both"/>
        <w:rPr>
          <w:rFonts w:cstheme="minorHAnsi"/>
          <w:color w:val="7030A0"/>
        </w:rPr>
      </w:pPr>
      <w:r w:rsidRPr="003A78DA">
        <w:rPr>
          <w:rFonts w:eastAsia="Calibri" w:cstheme="minorHAnsi"/>
        </w:rPr>
        <w:lastRenderedPageBreak/>
        <w:t>P</w:t>
      </w:r>
      <w:r w:rsidR="00FD03FA" w:rsidRPr="003A78DA">
        <w:rPr>
          <w:rFonts w:eastAsia="Calibri" w:cstheme="minorHAnsi"/>
        </w:rPr>
        <w:t xml:space="preserve">asiūlymas gali būti pasirašytas </w:t>
      </w:r>
      <w:r w:rsidR="00DD138F" w:rsidRPr="003A78DA">
        <w:rPr>
          <w:rFonts w:eastAsia="Calibri" w:cstheme="minorHAnsi"/>
        </w:rPr>
        <w:t xml:space="preserve">fiziniu parašu arba </w:t>
      </w:r>
      <w:r w:rsidR="00FD03FA" w:rsidRPr="003A78DA">
        <w:rPr>
          <w:rFonts w:eastAsia="Calibri" w:cstheme="minorHAnsi"/>
        </w:rPr>
        <w:t>kvalifikuotu elektroniniu parašu. Jeigu tiekėjas dokumentus tvirtina naudodamas elektroninį,</w:t>
      </w:r>
      <w:r w:rsidR="00FD03FA" w:rsidRPr="003A78DA">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3A78DA">
        <w:rPr>
          <w:rFonts w:eastAsia="Calibri"/>
        </w:rPr>
        <w:t xml:space="preserve"> Gali būti:</w:t>
      </w:r>
    </w:p>
    <w:p w14:paraId="293D3908" w14:textId="1DF5A18C" w:rsidR="00FD03FA" w:rsidRPr="00505506" w:rsidRDefault="00C7179F" w:rsidP="007D215F">
      <w:pPr>
        <w:pStyle w:val="Sraopastraipa"/>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59AB3515" w14:textId="77777777" w:rsidR="003A78DA" w:rsidRPr="003A78DA" w:rsidRDefault="00FD03FA" w:rsidP="007D215F">
      <w:pPr>
        <w:pStyle w:val="Sraopastraipa"/>
        <w:numPr>
          <w:ilvl w:val="2"/>
          <w:numId w:val="13"/>
        </w:numPr>
        <w:tabs>
          <w:tab w:val="left" w:pos="1276"/>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F833B2A" w14:textId="77777777" w:rsidR="00E15E5F" w:rsidRPr="00E15E5F" w:rsidRDefault="0099696F" w:rsidP="00E15E5F">
      <w:pPr>
        <w:pStyle w:val="Sraopastraipa"/>
        <w:numPr>
          <w:ilvl w:val="1"/>
          <w:numId w:val="13"/>
        </w:numPr>
        <w:tabs>
          <w:tab w:val="left" w:pos="993"/>
        </w:tabs>
        <w:spacing w:after="0" w:line="240" w:lineRule="auto"/>
        <w:ind w:left="0" w:firstLine="567"/>
        <w:jc w:val="both"/>
        <w:rPr>
          <w:rFonts w:cstheme="minorHAnsi"/>
          <w:bCs/>
          <w:iCs/>
        </w:rPr>
      </w:pPr>
      <w:r>
        <w:t>P</w:t>
      </w:r>
      <w:r w:rsidR="0048587E" w:rsidRPr="127DD6E8">
        <w:t>asiūlymas turi būti parengtas</w:t>
      </w:r>
      <w:r w:rsidR="00EE44B0" w:rsidRPr="127DD6E8">
        <w:t xml:space="preserve">, </w:t>
      </w:r>
      <w:r w:rsidR="0048587E" w:rsidRPr="003A78DA">
        <w:t>lietuvių kalba</w:t>
      </w:r>
      <w:r w:rsidR="003A78DA" w:rsidRPr="003A78DA">
        <w:t xml:space="preserve">. </w:t>
      </w:r>
      <w:r w:rsidR="00F17A1F" w:rsidRPr="003A78DA">
        <w:rPr>
          <w:rFonts w:eastAsia="Arial"/>
        </w:rPr>
        <w:t>Jei kurie nors su pasiūlymu teikiami dokumentai parengti ne</w:t>
      </w:r>
      <w:r w:rsidR="001427AB" w:rsidRPr="003A78DA">
        <w:rPr>
          <w:rFonts w:eastAsia="Arial"/>
        </w:rPr>
        <w:t xml:space="preserve"> ta kalba, kuria</w:t>
      </w:r>
      <w:r w:rsidR="00F17A1F" w:rsidRPr="003A78DA">
        <w:rPr>
          <w:rFonts w:eastAsia="Arial"/>
        </w:rPr>
        <w:t xml:space="preserve"> </w:t>
      </w:r>
      <w:r w:rsidR="0BCA4ED4" w:rsidRPr="003A78DA">
        <w:rPr>
          <w:rFonts w:eastAsia="Arial"/>
        </w:rPr>
        <w:t>reikalaujama</w:t>
      </w:r>
      <w:r w:rsidR="001427AB" w:rsidRPr="003A78DA">
        <w:rPr>
          <w:rFonts w:eastAsia="Arial"/>
        </w:rPr>
        <w:t xml:space="preserve">, </w:t>
      </w:r>
      <w:r w:rsidR="003F1D78" w:rsidRPr="003A78DA">
        <w:rPr>
          <w:rFonts w:eastAsia="Arial"/>
        </w:rPr>
        <w:t xml:space="preserve">turi būti pateiktas tikslus vertimas į </w:t>
      </w:r>
      <w:r w:rsidR="40DC6EFC" w:rsidRPr="003A78DA">
        <w:rPr>
          <w:rFonts w:eastAsia="Arial"/>
        </w:rPr>
        <w:t>reikalaujamą</w:t>
      </w:r>
      <w:r w:rsidR="001427AB" w:rsidRPr="003A78DA">
        <w:rPr>
          <w:rFonts w:eastAsia="Arial"/>
        </w:rPr>
        <w:t xml:space="preserve"> </w:t>
      </w:r>
      <w:r w:rsidR="00141BF1" w:rsidRPr="003A78DA">
        <w:rPr>
          <w:rFonts w:eastAsia="Arial"/>
        </w:rPr>
        <w:t>kalbą</w:t>
      </w:r>
      <w:r w:rsidR="00F17A1F" w:rsidRPr="003A78DA">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E15E5F">
        <w:t>reikalauja pateikti vertimą atlikusio asmens parašu ir vertimų biuro antspaudu (jei turi) patvirtintą šio dokumento vertimą</w:t>
      </w:r>
      <w:r w:rsidR="00E15E5F" w:rsidRPr="00E15E5F">
        <w:t>.</w:t>
      </w:r>
    </w:p>
    <w:p w14:paraId="24399C79" w14:textId="77777777" w:rsidR="00E15E5F" w:rsidRPr="00E15E5F" w:rsidRDefault="008D03B2" w:rsidP="00E15E5F">
      <w:pPr>
        <w:pStyle w:val="Sraopastraipa"/>
        <w:numPr>
          <w:ilvl w:val="1"/>
          <w:numId w:val="13"/>
        </w:numPr>
        <w:tabs>
          <w:tab w:val="left" w:pos="993"/>
        </w:tabs>
        <w:spacing w:after="0" w:line="240" w:lineRule="auto"/>
        <w:ind w:left="0" w:firstLine="567"/>
        <w:jc w:val="both"/>
        <w:rPr>
          <w:rFonts w:cstheme="minorHAnsi"/>
          <w:bCs/>
          <w:iCs/>
        </w:rPr>
      </w:pPr>
      <w:r w:rsidRPr="00E15E5F">
        <w:rPr>
          <w:rFonts w:eastAsia="Arial"/>
        </w:rPr>
        <w:t xml:space="preserve">Bendra </w:t>
      </w:r>
      <w:r w:rsidR="00BA6AB3" w:rsidRPr="00E15E5F">
        <w:rPr>
          <w:rFonts w:eastAsia="Arial"/>
        </w:rPr>
        <w:t>p</w:t>
      </w:r>
      <w:r w:rsidRPr="00E15E5F">
        <w:rPr>
          <w:rFonts w:eastAsia="Arial"/>
        </w:rPr>
        <w:t>asiūlymo kaina</w:t>
      </w:r>
      <w:r w:rsidR="00D247A7" w:rsidRPr="00E15E5F">
        <w:rPr>
          <w:rFonts w:eastAsia="Arial"/>
        </w:rPr>
        <w:t xml:space="preserve"> </w:t>
      </w:r>
      <w:r w:rsidR="008D3752" w:rsidRPr="00E15E5F">
        <w:rPr>
          <w:rFonts w:eastAsia="Arial"/>
        </w:rPr>
        <w:t>(</w:t>
      </w:r>
      <w:r w:rsidR="00D247A7" w:rsidRPr="00E15E5F">
        <w:rPr>
          <w:rFonts w:eastAsia="Arial"/>
        </w:rPr>
        <w:t>sąnaudos</w:t>
      </w:r>
      <w:r w:rsidR="008D3752" w:rsidRPr="00E15E5F">
        <w:rPr>
          <w:rFonts w:eastAsia="Arial"/>
        </w:rPr>
        <w:t>)</w:t>
      </w:r>
      <w:r w:rsidR="00D247A7" w:rsidRPr="00E15E5F">
        <w:rPr>
          <w:rFonts w:eastAsia="Arial"/>
        </w:rPr>
        <w:t xml:space="preserve"> </w:t>
      </w:r>
      <w:r w:rsidR="008D3752" w:rsidRPr="00E15E5F">
        <w:rPr>
          <w:rFonts w:eastAsia="Arial"/>
        </w:rPr>
        <w:t xml:space="preserve">su PVM </w:t>
      </w:r>
      <w:r w:rsidR="000B049C" w:rsidRPr="00E15E5F">
        <w:rPr>
          <w:rFonts w:eastAsia="Arial"/>
        </w:rPr>
        <w:t xml:space="preserve"> turi būti nurodoma </w:t>
      </w:r>
      <w:r w:rsidR="00D247A7" w:rsidRPr="00E15E5F">
        <w:rPr>
          <w:rFonts w:eastAsia="Arial"/>
        </w:rPr>
        <w:t xml:space="preserve">dviejų skaičių po kablelio tikslumu. </w:t>
      </w:r>
      <w:r w:rsidR="00B75F6D" w:rsidRPr="00E15E5F">
        <w:rPr>
          <w:rFonts w:eastAsia="Arial" w:cstheme="minorHAnsi"/>
        </w:rPr>
        <w:t>Šią kainą sudarančios kainos sudedamosios dalys ar įkainiai gali būti išreikštos neribojant skaičių po kablelio kiekio</w:t>
      </w:r>
      <w:r w:rsidR="00B75F6D" w:rsidRPr="00E15E5F">
        <w:rPr>
          <w:rFonts w:ascii="Arial" w:eastAsia="Arial" w:hAnsi="Arial" w:cs="Arial"/>
        </w:rPr>
        <w:t xml:space="preserve">. </w:t>
      </w:r>
    </w:p>
    <w:p w14:paraId="22059CDA" w14:textId="6905F29F" w:rsidR="003A0EC0" w:rsidRPr="00E15E5F" w:rsidRDefault="003A0EC0" w:rsidP="00E15E5F">
      <w:pPr>
        <w:pStyle w:val="Sraopastraipa"/>
        <w:numPr>
          <w:ilvl w:val="1"/>
          <w:numId w:val="13"/>
        </w:numPr>
        <w:tabs>
          <w:tab w:val="left" w:pos="993"/>
        </w:tabs>
        <w:spacing w:after="0" w:line="240" w:lineRule="auto"/>
        <w:ind w:left="0" w:firstLine="567"/>
        <w:jc w:val="both"/>
        <w:rPr>
          <w:rFonts w:cstheme="minorHAnsi"/>
          <w:bCs/>
          <w:iCs/>
        </w:rPr>
      </w:pPr>
      <w:r w:rsidRPr="00E15E5F">
        <w:rPr>
          <w:rFonts w:eastAsia="Arial"/>
        </w:rPr>
        <w:t xml:space="preserve">Tiekėjų </w:t>
      </w:r>
      <w:r w:rsidR="00A217B2" w:rsidRPr="00E15E5F">
        <w:rPr>
          <w:rFonts w:eastAsia="Arial"/>
        </w:rPr>
        <w:t>p</w:t>
      </w:r>
      <w:r w:rsidRPr="00E15E5F">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E15E5F">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2233649"/>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769E5424" w:rsidR="00B3551C" w:rsidRPr="00F0499F" w:rsidRDefault="00B3551C" w:rsidP="00E15E5F">
      <w:pPr>
        <w:pStyle w:val="Sraopastraipa"/>
        <w:numPr>
          <w:ilvl w:val="1"/>
          <w:numId w:val="21"/>
        </w:numPr>
        <w:tabs>
          <w:tab w:val="left" w:pos="993"/>
        </w:tabs>
        <w:spacing w:after="0" w:line="240" w:lineRule="auto"/>
        <w:ind w:left="0" w:firstLine="567"/>
        <w:jc w:val="both"/>
      </w:pPr>
      <w:r w:rsidRPr="00E15E5F">
        <w:rPr>
          <w:rFonts w:eastAsia="Calibri"/>
        </w:rPr>
        <w:t xml:space="preserve">Perkančioji organizacija nereikalauja užtikrinti </w:t>
      </w:r>
      <w:r w:rsidR="00110481" w:rsidRPr="00E15E5F">
        <w:rPr>
          <w:rFonts w:eastAsia="Calibri"/>
        </w:rPr>
        <w:t>p</w:t>
      </w:r>
      <w:r w:rsidRPr="00E15E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92233650"/>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645DDE44" w:rsidR="00040C0F" w:rsidRPr="00E15E5F" w:rsidRDefault="00040C0F" w:rsidP="00E15E5F">
      <w:pPr>
        <w:pStyle w:val="Sraopastraipa"/>
        <w:numPr>
          <w:ilvl w:val="1"/>
          <w:numId w:val="22"/>
        </w:numPr>
        <w:tabs>
          <w:tab w:val="left" w:pos="993"/>
        </w:tabs>
        <w:spacing w:after="0" w:line="240" w:lineRule="auto"/>
        <w:ind w:left="0" w:firstLine="567"/>
        <w:rPr>
          <w:rFonts w:cstheme="minorHAnsi"/>
        </w:rPr>
      </w:pPr>
      <w:r w:rsidRPr="00E15E5F">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92233651"/>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AFAD106" w14:textId="3B106C13" w:rsidR="00C54835" w:rsidRPr="00B162FB" w:rsidRDefault="0051505F" w:rsidP="0051505F">
      <w:pPr>
        <w:pStyle w:val="Sraopastraipa"/>
        <w:tabs>
          <w:tab w:val="left" w:pos="993"/>
        </w:tabs>
        <w:spacing w:after="0" w:line="240" w:lineRule="auto"/>
        <w:ind w:left="567"/>
        <w:jc w:val="both"/>
        <w:rPr>
          <w:rFonts w:eastAsia="Calibri" w:cstheme="minorHAnsi"/>
          <w:color w:val="0070C0"/>
        </w:rPr>
      </w:pPr>
      <w:r>
        <w:rPr>
          <w:rFonts w:eastAsia="Arial Unicode MS" w:cs="Arial Unicode MS"/>
        </w:rPr>
        <w:t xml:space="preserve">9.1. </w:t>
      </w:r>
      <w:r w:rsidR="00C54835" w:rsidRPr="004C1128">
        <w:rPr>
          <w:rFonts w:eastAsia="Arial Unicode MS" w:cs="Arial Unicode MS"/>
        </w:rPr>
        <w:t>Perkančioji organizacija ekonomiškai naudingiausią pasiūlymą išrenka pagal kain</w:t>
      </w:r>
      <w:r w:rsidR="00811713">
        <w:rPr>
          <w:rFonts w:eastAsia="Arial Unicode MS" w:cs="Arial Unicode MS"/>
        </w:rPr>
        <w:t>ą.</w:t>
      </w:r>
    </w:p>
    <w:p w14:paraId="60FEBC05" w14:textId="694266E8" w:rsidR="001A25FD" w:rsidRPr="0051505F" w:rsidRDefault="0051505F" w:rsidP="0051505F">
      <w:pPr>
        <w:tabs>
          <w:tab w:val="left" w:pos="993"/>
        </w:tabs>
        <w:spacing w:after="0" w:line="240" w:lineRule="auto"/>
        <w:ind w:left="284"/>
        <w:jc w:val="both"/>
        <w:rPr>
          <w:rFonts w:cstheme="minorHAnsi"/>
        </w:rPr>
      </w:pPr>
      <w:r>
        <w:rPr>
          <w:rFonts w:cstheme="minorHAnsi"/>
          <w:color w:val="000000" w:themeColor="text1"/>
        </w:rPr>
        <w:t xml:space="preserve">      9.2. </w:t>
      </w:r>
      <w:r w:rsidR="00D734C6" w:rsidRPr="0051505F">
        <w:rPr>
          <w:rFonts w:cstheme="minorHAnsi"/>
          <w:color w:val="000000" w:themeColor="text1"/>
        </w:rPr>
        <w:t xml:space="preserve">Laimėjusiu </w:t>
      </w:r>
      <w:r w:rsidR="005D7D8C" w:rsidRPr="0051505F">
        <w:rPr>
          <w:rFonts w:cstheme="minorHAnsi"/>
          <w:color w:val="000000" w:themeColor="text1"/>
        </w:rPr>
        <w:t>pasiūlymu</w:t>
      </w:r>
      <w:r w:rsidR="00D734C6" w:rsidRPr="0051505F">
        <w:rPr>
          <w:rFonts w:cstheme="minorHAnsi"/>
          <w:color w:val="000000" w:themeColor="text1"/>
        </w:rPr>
        <w:t xml:space="preserve"> galės būti pripažintas tik 1 (vienas) </w:t>
      </w:r>
      <w:r w:rsidR="005D7D8C" w:rsidRPr="0051505F">
        <w:rPr>
          <w:rFonts w:cstheme="minorHAnsi"/>
          <w:color w:val="000000" w:themeColor="text1"/>
        </w:rPr>
        <w:t>ekonomiškai naudingiausias pasiūlymas, esantis pasiūlymų eilės pirmojoje vietoje</w:t>
      </w:r>
      <w:r w:rsidR="00D734C6" w:rsidRPr="0051505F">
        <w:rPr>
          <w:rFonts w:cstheme="minorHAnsi"/>
          <w:color w:val="000000" w:themeColor="text1"/>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2233652"/>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0938E7C8" w:rsidR="00F57665" w:rsidRPr="00C116B8" w:rsidRDefault="00F57665" w:rsidP="00D70272">
      <w:pPr>
        <w:pStyle w:val="Sraopastraipa"/>
        <w:numPr>
          <w:ilvl w:val="1"/>
          <w:numId w:val="14"/>
        </w:numPr>
        <w:tabs>
          <w:tab w:val="left" w:pos="993"/>
        </w:tabs>
        <w:spacing w:after="0" w:line="240" w:lineRule="auto"/>
        <w:ind w:left="0" w:firstLine="567"/>
        <w:jc w:val="both"/>
        <w:rPr>
          <w:rFonts w:cstheme="minorHAnsi"/>
          <w:color w:val="000000" w:themeColor="text1"/>
        </w:rPr>
      </w:pPr>
      <w:r w:rsidRPr="00D70272">
        <w:rPr>
          <w:color w:val="000000" w:themeColor="text1"/>
        </w:rPr>
        <w:t>Ši pirkimo procedūra atliekama siekiant sudaryti sutartį</w:t>
      </w:r>
      <w:r w:rsidR="009A7D11" w:rsidRPr="00D70272">
        <w:rPr>
          <w:color w:val="000000" w:themeColor="text1"/>
        </w:rPr>
        <w:t xml:space="preserve"> su tiekėju, kurio pasiūlymas</w:t>
      </w:r>
      <w:r w:rsidR="007B12FF" w:rsidRPr="00D70272">
        <w:rPr>
          <w:color w:val="000000" w:themeColor="text1"/>
        </w:rPr>
        <w:t xml:space="preserve">, vadovaujantis </w:t>
      </w:r>
      <w:r w:rsidR="008F4194" w:rsidRPr="00D70272">
        <w:rPr>
          <w:color w:val="000000" w:themeColor="text1"/>
        </w:rPr>
        <w:t>p</w:t>
      </w:r>
      <w:r w:rsidR="007B12FF" w:rsidRPr="00D70272">
        <w:rPr>
          <w:color w:val="000000" w:themeColor="text1"/>
        </w:rPr>
        <w:t xml:space="preserve">irkimo </w:t>
      </w:r>
      <w:r w:rsidR="00207E40" w:rsidRPr="00D70272">
        <w:rPr>
          <w:color w:val="000000" w:themeColor="text1"/>
        </w:rPr>
        <w:t>sąlygose</w:t>
      </w:r>
      <w:r w:rsidR="007B12FF" w:rsidRPr="00D70272">
        <w:rPr>
          <w:color w:val="0070C0"/>
        </w:rPr>
        <w:t xml:space="preserve"> </w:t>
      </w:r>
      <w:r w:rsidR="007B12FF" w:rsidRPr="00D70272">
        <w:rPr>
          <w:color w:val="000000" w:themeColor="text1"/>
        </w:rPr>
        <w:t>nustatyta tvarka</w:t>
      </w:r>
      <w:r w:rsidR="0023505D" w:rsidRPr="00D70272">
        <w:rPr>
          <w:color w:val="000000" w:themeColor="text1"/>
        </w:rPr>
        <w:t>,</w:t>
      </w:r>
      <w:r w:rsidR="009A7D11" w:rsidRPr="00D70272">
        <w:rPr>
          <w:color w:val="000000" w:themeColor="text1"/>
        </w:rPr>
        <w:t xml:space="preserve"> bus pripažintas laimėjęs</w:t>
      </w:r>
      <w:r w:rsidR="008933BC" w:rsidRPr="00D70272">
        <w:rPr>
          <w:color w:val="000000" w:themeColor="text1"/>
        </w:rPr>
        <w:t>, o jei pirkimas skaidomas į dalis – su tiekėjais, kurių pasiūlymai bus pripažinti laimėję</w:t>
      </w:r>
      <w:r w:rsidR="00F065D6" w:rsidRPr="00D70272">
        <w:rPr>
          <w:color w:val="000000" w:themeColor="text1"/>
        </w:rPr>
        <w:t xml:space="preserve">. </w:t>
      </w:r>
      <w:r w:rsidR="004B2DE4" w:rsidRPr="127DD6E8">
        <w:t xml:space="preserve">Sutarties sąlygos pateikiamos </w:t>
      </w:r>
      <w:r w:rsidR="001B5442">
        <w:t>specialiųjų pirkimo sąlygų</w:t>
      </w:r>
      <w:r w:rsidR="007D215F">
        <w:rPr>
          <w:color w:val="00B050"/>
        </w:rPr>
        <w:fldChar w:fldCharType="begin"/>
      </w:r>
      <w:r w:rsidR="007D215F">
        <w:instrText xml:space="preserve"> REF _Ref182294432 \h </w:instrText>
      </w:r>
      <w:r w:rsidR="007D215F">
        <w:rPr>
          <w:color w:val="00B050"/>
        </w:rPr>
      </w:r>
      <w:r w:rsidR="007D215F">
        <w:rPr>
          <w:color w:val="00B050"/>
        </w:rPr>
        <w:fldChar w:fldCharType="separate"/>
      </w:r>
      <w:r w:rsidR="00510100" w:rsidRPr="00F0499F">
        <w:rPr>
          <w:color w:val="0070C0"/>
        </w:rPr>
        <w:t xml:space="preserve"> </w:t>
      </w:r>
      <w:r w:rsidR="00592DA9">
        <w:rPr>
          <w:color w:val="0070C0"/>
        </w:rPr>
        <w:t>8</w:t>
      </w:r>
      <w:r w:rsidR="00510100" w:rsidRPr="00F0499F">
        <w:rPr>
          <w:color w:val="0070C0"/>
        </w:rPr>
        <w:t xml:space="preserve"> pried</w:t>
      </w:r>
      <w:r w:rsidR="001B5442">
        <w:rPr>
          <w:color w:val="0070C0"/>
        </w:rPr>
        <w:t>e</w:t>
      </w:r>
      <w:r w:rsidR="00510100" w:rsidRPr="00F0499F">
        <w:rPr>
          <w:color w:val="0070C0"/>
        </w:rPr>
        <w:t xml:space="preserve"> „</w:t>
      </w:r>
      <w:r w:rsidR="00832B06">
        <w:rPr>
          <w:color w:val="0070C0"/>
        </w:rPr>
        <w:t>Bendrosios ir Specialiosios Sutarties sąlygos</w:t>
      </w:r>
      <w:r w:rsidR="00510100" w:rsidRPr="00F0499F">
        <w:rPr>
          <w:color w:val="0070C0"/>
        </w:rPr>
        <w:t>“</w:t>
      </w:r>
      <w:r w:rsidR="007D215F">
        <w:rPr>
          <w:color w:val="00B050"/>
        </w:rPr>
        <w:fldChar w:fldCharType="end"/>
      </w:r>
      <w:r w:rsidR="001B5442">
        <w:rPr>
          <w:color w:val="00B050"/>
        </w:rPr>
        <w:t>.</w:t>
      </w:r>
    </w:p>
    <w:p w14:paraId="6B246CBA" w14:textId="6EFAF75B" w:rsidR="00C116B8" w:rsidRPr="00C116B8" w:rsidRDefault="00C116B8" w:rsidP="00C116B8">
      <w:pPr>
        <w:pStyle w:val="Antrat1"/>
        <w:tabs>
          <w:tab w:val="left" w:pos="567"/>
        </w:tabs>
        <w:spacing w:line="20" w:lineRule="atLeast"/>
        <w:contextualSpacing/>
        <w:rPr>
          <w:rFonts w:asciiTheme="minorHAnsi" w:hAnsiTheme="minorHAnsi" w:cstheme="minorHAnsi"/>
        </w:rPr>
      </w:pPr>
    </w:p>
    <w:p w14:paraId="35B7F21E" w14:textId="0F2E1C37" w:rsidR="00C116B8" w:rsidRPr="00C116B8" w:rsidRDefault="00C116B8" w:rsidP="00C116B8">
      <w:pPr>
        <w:pStyle w:val="Antrat1"/>
        <w:tabs>
          <w:tab w:val="left" w:pos="567"/>
        </w:tabs>
        <w:spacing w:line="20" w:lineRule="atLeast"/>
        <w:contextualSpacing/>
        <w:rPr>
          <w:rFonts w:asciiTheme="minorHAnsi" w:hAnsiTheme="minorHAnsi" w:cstheme="minorHAnsi"/>
        </w:rPr>
      </w:pPr>
      <w:bookmarkStart w:id="41" w:name="_Toc192233653"/>
      <w:r w:rsidRPr="00C116B8">
        <w:rPr>
          <w:rFonts w:asciiTheme="minorHAnsi" w:hAnsiTheme="minorHAnsi" w:cstheme="minorHAnsi"/>
        </w:rPr>
        <w:t>1</w:t>
      </w:r>
      <w:r>
        <w:rPr>
          <w:rFonts w:asciiTheme="minorHAnsi" w:hAnsiTheme="minorHAnsi" w:cstheme="minorHAnsi"/>
        </w:rPr>
        <w:t>1</w:t>
      </w:r>
      <w:r w:rsidRPr="00C116B8">
        <w:rPr>
          <w:rFonts w:asciiTheme="minorHAnsi" w:hAnsiTheme="minorHAnsi" w:cstheme="minorHAnsi"/>
        </w:rPr>
        <w:t xml:space="preserve">. </w:t>
      </w:r>
      <w:r w:rsidR="0051505F">
        <w:rPr>
          <w:rFonts w:asciiTheme="minorHAnsi" w:hAnsiTheme="minorHAnsi" w:cstheme="minorHAnsi"/>
        </w:rPr>
        <w:t>P</w:t>
      </w:r>
      <w:r w:rsidR="0051505F" w:rsidRPr="00C116B8">
        <w:rPr>
          <w:rFonts w:asciiTheme="minorHAnsi" w:hAnsiTheme="minorHAnsi" w:cstheme="minorHAnsi"/>
        </w:rPr>
        <w:t>asiūlymų atmetimo priežastys</w:t>
      </w:r>
      <w:bookmarkEnd w:id="41"/>
    </w:p>
    <w:p w14:paraId="6CD032ED" w14:textId="77777777" w:rsidR="00C116B8" w:rsidRPr="00EE63E5" w:rsidRDefault="00C116B8" w:rsidP="00C116B8">
      <w:pPr>
        <w:pStyle w:val="Body2"/>
      </w:pPr>
    </w:p>
    <w:p w14:paraId="0A3E99A0" w14:textId="07E43FE7"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EE63E5">
        <w:tab/>
      </w:r>
      <w:r w:rsidRPr="00C116B8">
        <w:rPr>
          <w:rFonts w:asciiTheme="minorHAnsi" w:eastAsiaTheme="minorEastAsia" w:hAnsiTheme="minorHAnsi" w:cstheme="minorBidi"/>
          <w:color w:val="000000" w:themeColor="text1"/>
          <w:lang w:val="lt-LT" w:eastAsia="lt-LT"/>
        </w:rPr>
        <w:t>11.1. Pirkimo komisija atmeta pasiūlymą, jeigu:</w:t>
      </w:r>
    </w:p>
    <w:p w14:paraId="1E98356A" w14:textId="351C6E9C" w:rsidR="00C116B8" w:rsidRPr="00C116B8" w:rsidRDefault="00C116B8" w:rsidP="00C116B8">
      <w:pPr>
        <w:pStyle w:val="Sraopastraipa"/>
        <w:spacing w:after="0" w:line="240" w:lineRule="auto"/>
        <w:ind w:left="0" w:firstLine="709"/>
        <w:jc w:val="both"/>
        <w:rPr>
          <w:rFonts w:eastAsia="Calibri" w:cstheme="minorHAnsi"/>
          <w:bCs/>
          <w:iCs/>
        </w:rPr>
      </w:pPr>
      <w:r w:rsidRPr="00EE63E5">
        <w:rPr>
          <w:rFonts w:eastAsia="Arial Unicode MS" w:cs="Arial Unicode MS"/>
        </w:rPr>
        <w:tab/>
      </w:r>
      <w:r w:rsidRPr="00C116B8">
        <w:rPr>
          <w:rFonts w:eastAsia="Calibri" w:cstheme="minorHAnsi"/>
          <w:bCs/>
          <w:iCs/>
        </w:rPr>
        <w:t>11.1.1. tiekėjas pasiūlymą ar jo dalį pateikė ne CVP IS priemonėmis;</w:t>
      </w:r>
    </w:p>
    <w:p w14:paraId="2709BD08" w14:textId="426D95F3" w:rsidR="00C116B8" w:rsidRPr="00592DA9" w:rsidRDefault="00C116B8" w:rsidP="00592DA9">
      <w:pPr>
        <w:pStyle w:val="Sraopastraipa"/>
        <w:spacing w:after="0" w:line="240" w:lineRule="auto"/>
        <w:ind w:left="0" w:firstLine="709"/>
        <w:jc w:val="both"/>
        <w:rPr>
          <w:rFonts w:eastAsia="Calibri" w:cstheme="minorHAnsi"/>
          <w:bCs/>
          <w:iCs/>
        </w:rPr>
      </w:pPr>
      <w:r w:rsidRPr="00C116B8">
        <w:rPr>
          <w:rFonts w:eastAsia="Calibri" w:cstheme="minorHAnsi"/>
          <w:bCs/>
          <w:iCs/>
        </w:rPr>
        <w:lastRenderedPageBreak/>
        <w:tab/>
        <w:t>1</w:t>
      </w:r>
      <w:r>
        <w:rPr>
          <w:rFonts w:eastAsia="Calibri" w:cstheme="minorHAnsi"/>
          <w:bCs/>
          <w:iCs/>
        </w:rPr>
        <w:t>1</w:t>
      </w:r>
      <w:r w:rsidRPr="00C116B8">
        <w:rPr>
          <w:rFonts w:eastAsia="Calibri" w:cstheme="minorHAnsi"/>
          <w:bCs/>
          <w:iCs/>
        </w:rPr>
        <w:t xml:space="preserve">.1.2. pasiūlymą pateikęs tiekėjas turi būti pašalinamas iš pirkimo procedūros pagal specialiųjų pirkimo sąlygų </w:t>
      </w:r>
      <w:r w:rsidRPr="00C116B8">
        <w:rPr>
          <w:color w:val="0070C0"/>
        </w:rPr>
        <w:t>3 priede „Pašalinimo pagrindai“</w:t>
      </w:r>
      <w:r w:rsidRPr="00C116B8">
        <w:rPr>
          <w:rFonts w:eastAsia="Calibri" w:cstheme="minorHAnsi"/>
          <w:bCs/>
          <w:iCs/>
        </w:rPr>
        <w:t xml:space="preserve"> nustatytus reikalavimus arba perkančiosios organizacijos prašymu nepateikė ar nepatikslino pateiktų netikslių ar neišsamių duomenų apie pašalinimo pagrindų nebuvimą CVP IS priemonėmis;</w:t>
      </w:r>
    </w:p>
    <w:p w14:paraId="3BA5B4EC" w14:textId="082809E8" w:rsidR="00C116B8" w:rsidRDefault="00C116B8" w:rsidP="00C116B8">
      <w:pPr>
        <w:pStyle w:val="Sraopastraipa"/>
        <w:spacing w:after="0" w:line="240" w:lineRule="auto"/>
        <w:ind w:left="0" w:firstLine="709"/>
        <w:jc w:val="both"/>
        <w:rPr>
          <w:rFonts w:eastAsia="Calibri" w:cstheme="minorHAnsi"/>
          <w:bCs/>
          <w:iCs/>
        </w:rPr>
      </w:pPr>
      <w:r w:rsidRPr="00EE63E5">
        <w:rPr>
          <w:rFonts w:eastAsia="Arial Unicode MS" w:cs="Arial Unicode MS"/>
        </w:rPr>
        <w:tab/>
      </w:r>
      <w:r w:rsidRPr="00C116B8">
        <w:rPr>
          <w:rFonts w:eastAsia="Calibri" w:cstheme="minorHAnsi"/>
          <w:bCs/>
          <w:iCs/>
        </w:rPr>
        <w:t>1</w:t>
      </w:r>
      <w:r>
        <w:rPr>
          <w:rFonts w:eastAsia="Calibri" w:cstheme="minorHAnsi"/>
          <w:bCs/>
          <w:iCs/>
        </w:rPr>
        <w:t>1</w:t>
      </w:r>
      <w:r w:rsidRPr="00C116B8">
        <w:rPr>
          <w:rFonts w:eastAsia="Calibri" w:cstheme="minorHAnsi"/>
          <w:bCs/>
          <w:iCs/>
        </w:rPr>
        <w:t>.1.</w:t>
      </w:r>
      <w:r w:rsidR="00592DA9">
        <w:rPr>
          <w:rFonts w:eastAsia="Calibri" w:cstheme="minorHAnsi"/>
          <w:bCs/>
          <w:iCs/>
        </w:rPr>
        <w:t>3</w:t>
      </w:r>
      <w:r w:rsidRPr="00C116B8">
        <w:rPr>
          <w:rFonts w:eastAsia="Calibri" w:cstheme="minorHAnsi"/>
          <w:bCs/>
          <w:iCs/>
        </w:rPr>
        <w:t>. pasiūlymas neatitinka pirkimo dokumentuose nustatytų reikalavimų;</w:t>
      </w:r>
    </w:p>
    <w:p w14:paraId="0D905A4E" w14:textId="360C05CB" w:rsidR="0030278B" w:rsidRPr="00C116B8" w:rsidRDefault="0030278B" w:rsidP="00C116B8">
      <w:pPr>
        <w:pStyle w:val="Sraopastraipa"/>
        <w:spacing w:after="0" w:line="240" w:lineRule="auto"/>
        <w:ind w:left="0" w:firstLine="709"/>
        <w:jc w:val="both"/>
        <w:rPr>
          <w:rFonts w:eastAsia="Calibri" w:cstheme="minorHAnsi"/>
          <w:bCs/>
          <w:iCs/>
        </w:rPr>
      </w:pPr>
      <w:r>
        <w:rPr>
          <w:rFonts w:eastAsia="Calibri" w:cstheme="minorHAnsi"/>
          <w:bCs/>
          <w:iCs/>
        </w:rPr>
        <w:t xml:space="preserve">            11.1.</w:t>
      </w:r>
      <w:r w:rsidR="00592DA9">
        <w:rPr>
          <w:rFonts w:eastAsia="Calibri" w:cstheme="minorHAnsi"/>
          <w:bCs/>
          <w:iCs/>
        </w:rPr>
        <w:t>4</w:t>
      </w:r>
      <w:r>
        <w:rPr>
          <w:rFonts w:eastAsia="Calibri" w:cstheme="minorHAnsi"/>
          <w:bCs/>
          <w:iCs/>
        </w:rPr>
        <w:t xml:space="preserve">. </w:t>
      </w:r>
      <w:r w:rsidRPr="0030278B">
        <w:rPr>
          <w:rFonts w:eastAsia="Calibri" w:cstheme="minorHAnsi"/>
          <w:bCs/>
          <w:iCs/>
        </w:rPr>
        <w:t>buvo pasiūlyta per didelė atskirų bendros kainos dalių kaina</w:t>
      </w:r>
      <w:r>
        <w:rPr>
          <w:rFonts w:eastAsia="Calibri" w:cstheme="minorHAnsi"/>
          <w:bCs/>
          <w:iCs/>
        </w:rPr>
        <w:t>;</w:t>
      </w:r>
    </w:p>
    <w:p w14:paraId="5F1A937B" w14:textId="717802D6"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5</w:t>
      </w:r>
      <w:r w:rsidRPr="00C116B8">
        <w:rPr>
          <w:rFonts w:eastAsia="Calibri" w:cstheme="minorHAnsi"/>
          <w:bCs/>
          <w:iCs/>
        </w:rPr>
        <w:t>. pasiūlyta kaina yra per didelė ir nepriimtina;</w:t>
      </w:r>
    </w:p>
    <w:p w14:paraId="1998B60B" w14:textId="5896426C"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6</w:t>
      </w:r>
      <w:r w:rsidRPr="00C116B8">
        <w:rPr>
          <w:rFonts w:eastAsia="Calibri" w:cstheme="minorHAnsi"/>
          <w:bCs/>
          <w:iCs/>
        </w:rPr>
        <w:t>. dalyvis per perkančiosios organizacijos nurodytą terminą neištaiso aritmetinių klaidų ir (ar) nepaaiškina pasiūlymo. Šiuo atveju jo pasiūlymas atmetamas kaip neatitinkantis pirkimo dokumentuose nustatytų reikalavimų;</w:t>
      </w:r>
    </w:p>
    <w:p w14:paraId="128C8E1A" w14:textId="016BC1A3"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7</w:t>
      </w:r>
      <w:r w:rsidRPr="00C116B8">
        <w:rPr>
          <w:rFonts w:eastAsia="Calibri" w:cstheme="minorHAnsi"/>
          <w:bCs/>
          <w:iCs/>
        </w:rPr>
        <w:t>. pateiktame pasiūlyme nurodyta kaina yra neįprastai maža ir dalyvis, perkančiosios organizacijos prašymu, nepateikia tinkamų kainos pagrįstumo įrodymų;</w:t>
      </w:r>
    </w:p>
    <w:p w14:paraId="35344793" w14:textId="2159850F"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8</w:t>
      </w:r>
      <w:r w:rsidRPr="00C116B8">
        <w:rPr>
          <w:rFonts w:eastAsia="Calibri" w:cstheme="minorHAnsi"/>
          <w:bCs/>
          <w:iCs/>
        </w:rPr>
        <w:t>. tiekėjas, apie nustatytų reikalavimų atitikimą, yra pateikęs melagingą informaciją, kurią perkančioji organizacija gali įrodyti bet kokiomis teisėtomis priemonėmis;</w:t>
      </w:r>
    </w:p>
    <w:p w14:paraId="31AA9ADC" w14:textId="46D6A979" w:rsid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9</w:t>
      </w:r>
      <w:r w:rsidRPr="00C116B8">
        <w:rPr>
          <w:rFonts w:eastAsia="Calibri" w:cstheme="minorHAnsi"/>
          <w:bCs/>
          <w:iCs/>
        </w:rPr>
        <w:t>. jei tiekėjas pateikia daugiau kaip vieną pasiūlymą arba ūkio subjektų grupės narys dalyvauja teikiant kelis pasiūlymus</w:t>
      </w:r>
      <w:r>
        <w:rPr>
          <w:rFonts w:eastAsia="Calibri" w:cstheme="minorHAnsi"/>
          <w:bCs/>
          <w:iCs/>
        </w:rPr>
        <w:t>;</w:t>
      </w:r>
    </w:p>
    <w:p w14:paraId="439C550C" w14:textId="3CA40ED7" w:rsidR="00C116B8" w:rsidRPr="00C116B8" w:rsidRDefault="00C116B8" w:rsidP="00C116B8">
      <w:pPr>
        <w:pStyle w:val="Sraopastraipa"/>
        <w:spacing w:after="0" w:line="240" w:lineRule="auto"/>
        <w:ind w:left="0" w:firstLine="709"/>
        <w:jc w:val="both"/>
        <w:rPr>
          <w:rFonts w:eastAsia="Calibri" w:cstheme="minorHAnsi"/>
          <w:bCs/>
          <w:iCs/>
        </w:rPr>
      </w:pPr>
      <w:r>
        <w:rPr>
          <w:rFonts w:eastAsia="Calibri" w:cstheme="minorHAnsi"/>
          <w:bCs/>
          <w:iCs/>
        </w:rPr>
        <w:t xml:space="preserve">            11.1.1</w:t>
      </w:r>
      <w:r w:rsidR="00592DA9">
        <w:rPr>
          <w:rFonts w:eastAsia="Calibri" w:cstheme="minorHAnsi"/>
          <w:bCs/>
          <w:iCs/>
        </w:rPr>
        <w:t>0</w:t>
      </w:r>
      <w:r>
        <w:rPr>
          <w:rFonts w:eastAsia="Calibri" w:cstheme="minorHAnsi"/>
          <w:bCs/>
          <w:iCs/>
        </w:rPr>
        <w:t xml:space="preserve">. </w:t>
      </w:r>
      <w:r w:rsidRPr="00C116B8">
        <w:rPr>
          <w:rFonts w:eastAsia="Calibri" w:cstheme="minorHAnsi"/>
          <w:bCs/>
          <w:iCs/>
        </w:rPr>
        <w:t>Perkančioji organizacija atmeta tiekėjo pasiūlymą, jeigu tiekėjas yra neatlikęs jam paskirtos baudžiamojo poveikio priemonės – uždraudimo juridiniam asmeniui dalyvauti viešuosiuose pirkimuose</w:t>
      </w:r>
    </w:p>
    <w:p w14:paraId="7903B632" w14:textId="54CBA829"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.1.1</w:t>
      </w:r>
      <w:r w:rsidR="00592DA9">
        <w:rPr>
          <w:rFonts w:eastAsia="Calibri" w:cstheme="minorHAnsi"/>
          <w:bCs/>
          <w:iCs/>
        </w:rPr>
        <w:t>1</w:t>
      </w:r>
      <w:r w:rsidRPr="00C116B8">
        <w:rPr>
          <w:rFonts w:eastAsia="Calibri" w:cstheme="minorHAnsi"/>
          <w:bCs/>
          <w:iCs/>
        </w:rPr>
        <w:t>.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p>
    <w:p w14:paraId="1E7198EC" w14:textId="0E4213C7"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EE63E5">
        <w:tab/>
      </w:r>
      <w:r w:rsidRPr="00C116B8">
        <w:rPr>
          <w:rFonts w:asciiTheme="minorHAnsi" w:eastAsiaTheme="minorEastAsia" w:hAnsiTheme="minorHAnsi" w:cstheme="minorBidi"/>
          <w:color w:val="000000" w:themeColor="text1"/>
          <w:lang w:val="lt-LT" w:eastAsia="lt-LT"/>
        </w:rPr>
        <w:t>1</w:t>
      </w:r>
      <w:r w:rsidR="00A9592F">
        <w:rPr>
          <w:rFonts w:asciiTheme="minorHAnsi" w:eastAsiaTheme="minorEastAsia" w:hAnsiTheme="minorHAnsi" w:cstheme="minorBidi"/>
          <w:color w:val="000000" w:themeColor="text1"/>
          <w:lang w:val="lt-LT" w:eastAsia="lt-LT"/>
        </w:rPr>
        <w:t>1</w:t>
      </w:r>
      <w:r w:rsidRPr="00C116B8">
        <w:rPr>
          <w:rFonts w:asciiTheme="minorHAnsi" w:eastAsiaTheme="minorEastAsia" w:hAnsiTheme="minorHAnsi" w:cstheme="minorBidi"/>
          <w:color w:val="000000" w:themeColor="text1"/>
          <w:lang w:val="lt-LT" w:eastAsia="lt-LT"/>
        </w:rPr>
        <w:t>.2. Apie pasiūlymo atmetimą ir tokio atmetimo priežastis tiekėjas informuojamas raštu CVP IS priemonėmis.</w:t>
      </w:r>
    </w:p>
    <w:p w14:paraId="070459D9" w14:textId="6EBE84B2"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C116B8">
        <w:rPr>
          <w:rFonts w:asciiTheme="minorHAnsi" w:eastAsiaTheme="minorEastAsia" w:hAnsiTheme="minorHAnsi" w:cstheme="minorBidi"/>
          <w:color w:val="000000" w:themeColor="text1"/>
          <w:lang w:val="lt-LT" w:eastAsia="lt-LT"/>
        </w:rPr>
        <w:tab/>
        <w:t>1</w:t>
      </w:r>
      <w:r w:rsidR="00A9592F">
        <w:rPr>
          <w:rFonts w:asciiTheme="minorHAnsi" w:eastAsiaTheme="minorEastAsia" w:hAnsiTheme="minorHAnsi" w:cstheme="minorBidi"/>
          <w:color w:val="000000" w:themeColor="text1"/>
          <w:lang w:val="lt-LT" w:eastAsia="lt-LT"/>
        </w:rPr>
        <w:t>1</w:t>
      </w:r>
      <w:r w:rsidRPr="00C116B8">
        <w:rPr>
          <w:rFonts w:asciiTheme="minorHAnsi" w:eastAsiaTheme="minorEastAsia" w:hAnsiTheme="minorHAnsi" w:cstheme="minorBidi"/>
          <w:color w:val="000000" w:themeColor="text1"/>
          <w:lang w:val="lt-LT" w:eastAsia="lt-LT"/>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bookmarkEnd w:id="2"/>
    <w:p w14:paraId="2826B120" w14:textId="1FEC25E7" w:rsidR="008D704D" w:rsidRPr="00296CBC" w:rsidRDefault="008D704D" w:rsidP="004A0A3E">
      <w:pPr>
        <w:pStyle w:val="Antrat1"/>
        <w:rPr>
          <w:rFonts w:eastAsia="Calibri" w:cstheme="minorHAnsi"/>
          <w:sz w:val="22"/>
          <w:szCs w:val="22"/>
        </w:rPr>
      </w:pPr>
    </w:p>
    <w:sectPr w:rsidR="008D704D" w:rsidRPr="00296CBC" w:rsidSect="004A0A3E">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FEE52" w14:textId="77777777" w:rsidR="00935F4E" w:rsidRDefault="00935F4E" w:rsidP="00D05666">
      <w:r>
        <w:separator/>
      </w:r>
    </w:p>
  </w:endnote>
  <w:endnote w:type="continuationSeparator" w:id="0">
    <w:p w14:paraId="14A808A9" w14:textId="77777777" w:rsidR="00935F4E" w:rsidRDefault="00935F4E" w:rsidP="00D05666">
      <w:r>
        <w:continuationSeparator/>
      </w:r>
    </w:p>
  </w:endnote>
  <w:endnote w:type="continuationNotice" w:id="1">
    <w:p w14:paraId="59A1DF3A" w14:textId="77777777" w:rsidR="00935F4E" w:rsidRDefault="00935F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7777777" w:rsidR="00935F4E" w:rsidRDefault="00935F4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935F4E" w:rsidRDefault="00935F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A30B2" w14:textId="77777777" w:rsidR="00935F4E" w:rsidRDefault="00935F4E" w:rsidP="00D05666">
      <w:r>
        <w:separator/>
      </w:r>
    </w:p>
  </w:footnote>
  <w:footnote w:type="continuationSeparator" w:id="0">
    <w:p w14:paraId="70D870C3" w14:textId="77777777" w:rsidR="00935F4E" w:rsidRDefault="00935F4E" w:rsidP="00D05666">
      <w:r>
        <w:continuationSeparator/>
      </w:r>
    </w:p>
  </w:footnote>
  <w:footnote w:type="continuationNotice" w:id="1">
    <w:p w14:paraId="30E8AEDA" w14:textId="77777777" w:rsidR="00935F4E" w:rsidRDefault="00935F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2CA6"/>
    <w:multiLevelType w:val="hybridMultilevel"/>
    <w:tmpl w:val="6C8E1260"/>
    <w:lvl w:ilvl="0" w:tplc="0BEA9324">
      <w:start w:val="1"/>
      <w:numFmt w:val="decimal"/>
      <w:lvlText w:val="%1."/>
      <w:lvlJc w:val="left"/>
      <w:pPr>
        <w:ind w:left="757" w:hanging="360"/>
      </w:pPr>
      <w:rPr>
        <w:rFonts w:hint="default"/>
        <w:i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D4CB6"/>
    <w:multiLevelType w:val="multilevel"/>
    <w:tmpl w:val="2B4ECBBC"/>
    <w:lvl w:ilvl="0">
      <w:start w:val="1"/>
      <w:numFmt w:val="decimal"/>
      <w:lvlText w:val="%1."/>
      <w:lvlJc w:val="left"/>
      <w:pPr>
        <w:ind w:left="360" w:hanging="360"/>
      </w:pPr>
      <w:rPr>
        <w:rFonts w:hint="default"/>
        <w:b w:val="0"/>
        <w:bCs w:val="0"/>
        <w:color w:val="00B050"/>
      </w:rPr>
    </w:lvl>
    <w:lvl w:ilvl="1">
      <w:start w:val="1"/>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800" w:hanging="1800"/>
      </w:pPr>
      <w:rPr>
        <w:rFonts w:hint="default"/>
        <w:color w:val="00B050"/>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02E6A03"/>
    <w:multiLevelType w:val="multilevel"/>
    <w:tmpl w:val="34B424BA"/>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D0BDC"/>
    <w:multiLevelType w:val="multilevel"/>
    <w:tmpl w:val="394C7E04"/>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745B5D"/>
    <w:multiLevelType w:val="multilevel"/>
    <w:tmpl w:val="1DA8041A"/>
    <w:lvl w:ilvl="0">
      <w:start w:val="2"/>
      <w:numFmt w:val="decimal"/>
      <w:lvlText w:val="%1."/>
      <w:lvlJc w:val="left"/>
      <w:pPr>
        <w:ind w:left="3337" w:hanging="360"/>
      </w:pPr>
      <w:rPr>
        <w:b/>
      </w:rPr>
    </w:lvl>
    <w:lvl w:ilvl="1">
      <w:start w:val="1"/>
      <w:numFmt w:val="decimal"/>
      <w:isLgl/>
      <w:lvlText w:val="%1.%2."/>
      <w:lvlJc w:val="left"/>
      <w:pPr>
        <w:ind w:left="420" w:hanging="420"/>
      </w:pPr>
      <w:rPr>
        <w:rFonts w:asciiTheme="minorHAnsi" w:hAnsiTheme="minorHAnsi" w:cstheme="minorHAnsi" w:hint="default"/>
      </w:rPr>
    </w:lvl>
    <w:lvl w:ilvl="2">
      <w:start w:val="1"/>
      <w:numFmt w:val="decimal"/>
      <w:isLgl/>
      <w:lvlText w:val="%1.%2.%3."/>
      <w:lvlJc w:val="left"/>
      <w:pPr>
        <w:ind w:left="720" w:hanging="720"/>
      </w:pPr>
      <w:rPr>
        <w:rFonts w:asciiTheme="minorHAnsi" w:hAnsiTheme="minorHAnsi" w:cstheme="minorHAnsi"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9" w15:restartNumberingAfterBreak="0">
    <w:nsid w:val="189A7615"/>
    <w:multiLevelType w:val="hybridMultilevel"/>
    <w:tmpl w:val="888AA2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7615F8"/>
    <w:multiLevelType w:val="multilevel"/>
    <w:tmpl w:val="382AF082"/>
    <w:lvl w:ilvl="0">
      <w:start w:val="1"/>
      <w:numFmt w:val="decimal"/>
      <w:lvlText w:val="%1."/>
      <w:lvlJc w:val="left"/>
      <w:pPr>
        <w:ind w:left="720" w:hanging="360"/>
      </w:p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0364D"/>
    <w:multiLevelType w:val="hybridMultilevel"/>
    <w:tmpl w:val="2DCC33E6"/>
    <w:lvl w:ilvl="0" w:tplc="61824666">
      <w:start w:val="1"/>
      <w:numFmt w:val="decimal"/>
      <w:lvlText w:val="%1."/>
      <w:lvlJc w:val="left"/>
      <w:pPr>
        <w:ind w:left="1080" w:hanging="360"/>
      </w:pPr>
      <w:rPr>
        <w:rFonts w:eastAsia="Calibri"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95A66C0"/>
    <w:multiLevelType w:val="multilevel"/>
    <w:tmpl w:val="121403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1F4493"/>
    <w:multiLevelType w:val="multilevel"/>
    <w:tmpl w:val="41142094"/>
    <w:lvl w:ilvl="0">
      <w:start w:val="1"/>
      <w:numFmt w:val="decimal"/>
      <w:suff w:val="space"/>
      <w:lvlText w:val="%1."/>
      <w:lvlJc w:val="left"/>
      <w:pPr>
        <w:ind w:left="284" w:hanging="284"/>
      </w:pPr>
      <w:rPr>
        <w:rFonts w:hint="default"/>
        <w:b w:val="0"/>
        <w:bCs/>
        <w:sz w:val="24"/>
        <w:szCs w:val="24"/>
      </w:rPr>
    </w:lvl>
    <w:lvl w:ilvl="1">
      <w:start w:val="1"/>
      <w:numFmt w:val="decimal"/>
      <w:suff w:val="space"/>
      <w:lvlText w:val="%1.%2."/>
      <w:lvlJc w:val="left"/>
      <w:pPr>
        <w:ind w:left="1000" w:hanging="432"/>
      </w:pPr>
      <w:rPr>
        <w:rFonts w:hint="default"/>
        <w:b w:val="0"/>
        <w:i w:val="0"/>
        <w:strike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C5B4217"/>
    <w:multiLevelType w:val="multilevel"/>
    <w:tmpl w:val="2F4821F2"/>
    <w:lvl w:ilvl="0">
      <w:start w:val="5"/>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0"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2" w15:restartNumberingAfterBreak="0">
    <w:nsid w:val="4F6762D3"/>
    <w:multiLevelType w:val="hybridMultilevel"/>
    <w:tmpl w:val="3020A290"/>
    <w:lvl w:ilvl="0" w:tplc="EE04A63E">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895A3B"/>
    <w:multiLevelType w:val="multilevel"/>
    <w:tmpl w:val="2DFED918"/>
    <w:lvl w:ilvl="0">
      <w:start w:val="3"/>
      <w:numFmt w:val="decimal"/>
      <w:lvlText w:val="%1."/>
      <w:lvlJc w:val="left"/>
      <w:pPr>
        <w:ind w:left="360" w:hanging="360"/>
      </w:pPr>
      <w:rPr>
        <w:rFonts w:hint="default"/>
        <w:b w:val="0"/>
        <w:bCs w:val="0"/>
        <w:color w:val="00B050"/>
      </w:rPr>
    </w:lvl>
    <w:lvl w:ilvl="1">
      <w:start w:val="1"/>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800" w:hanging="1800"/>
      </w:pPr>
      <w:rPr>
        <w:rFonts w:hint="default"/>
        <w:color w:val="00B050"/>
      </w:rPr>
    </w:lvl>
  </w:abstractNum>
  <w:abstractNum w:abstractNumId="25" w15:restartNumberingAfterBreak="0">
    <w:nsid w:val="51BB27E2"/>
    <w:multiLevelType w:val="multilevel"/>
    <w:tmpl w:val="0722EA4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21A7B60"/>
    <w:multiLevelType w:val="hybridMultilevel"/>
    <w:tmpl w:val="57BC2A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3A80DC4"/>
    <w:multiLevelType w:val="multilevel"/>
    <w:tmpl w:val="2C225E78"/>
    <w:lvl w:ilvl="0">
      <w:start w:val="6"/>
      <w:numFmt w:val="decimal"/>
      <w:lvlText w:val="%1."/>
      <w:lvlJc w:val="left"/>
      <w:pPr>
        <w:ind w:left="360" w:hanging="360"/>
      </w:pPr>
      <w:rPr>
        <w:rFonts w:hint="default"/>
        <w:b w:val="0"/>
        <w:bCs w:val="0"/>
        <w:i w:val="0"/>
        <w:iCs w:val="0"/>
        <w:color w:val="auto"/>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0D55B9"/>
    <w:multiLevelType w:val="multilevel"/>
    <w:tmpl w:val="FD5676E6"/>
    <w:lvl w:ilvl="0">
      <w:start w:val="1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B22C9"/>
    <w:multiLevelType w:val="multilevel"/>
    <w:tmpl w:val="41F0E988"/>
    <w:lvl w:ilvl="0">
      <w:start w:val="9"/>
      <w:numFmt w:val="decimal"/>
      <w:lvlText w:val="%1."/>
      <w:lvlJc w:val="left"/>
      <w:pPr>
        <w:ind w:left="360" w:hanging="360"/>
      </w:pPr>
      <w:rPr>
        <w:rFonts w:hint="default"/>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46F1239"/>
    <w:multiLevelType w:val="multilevel"/>
    <w:tmpl w:val="196CBCE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FB269C82"/>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8FF1A7A"/>
    <w:multiLevelType w:val="multilevel"/>
    <w:tmpl w:val="94D2DD0C"/>
    <w:lvl w:ilvl="0">
      <w:start w:val="1"/>
      <w:numFmt w:val="decimal"/>
      <w:lvlText w:val="%1."/>
      <w:lvlJc w:val="left"/>
      <w:pPr>
        <w:ind w:left="927" w:hanging="360"/>
      </w:pPr>
      <w:rPr>
        <w:b/>
        <w:i w:val="0"/>
      </w:rPr>
    </w:lvl>
    <w:lvl w:ilvl="1">
      <w:start w:val="1"/>
      <w:numFmt w:val="decimal"/>
      <w:lvlText w:val="%1.%2."/>
      <w:lvlJc w:val="left"/>
      <w:pPr>
        <w:ind w:left="435" w:hanging="435"/>
      </w:pPr>
      <w:rPr>
        <w:rFonts w:asciiTheme="minorHAnsi" w:hAnsiTheme="minorHAnsi" w:cstheme="minorHAnsi" w:hint="default"/>
        <w:b w:val="0"/>
        <w:sz w:val="22"/>
        <w:szCs w:val="22"/>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3"/>
  </w:num>
  <w:num w:numId="2">
    <w:abstractNumId w:val="5"/>
  </w:num>
  <w:num w:numId="3">
    <w:abstractNumId w:val="32"/>
  </w:num>
  <w:num w:numId="4">
    <w:abstractNumId w:val="36"/>
  </w:num>
  <w:num w:numId="5">
    <w:abstractNumId w:val="28"/>
  </w:num>
  <w:num w:numId="6">
    <w:abstractNumId w:val="43"/>
  </w:num>
  <w:num w:numId="7">
    <w:abstractNumId w:val="40"/>
  </w:num>
  <w:num w:numId="8">
    <w:abstractNumId w:val="3"/>
  </w:num>
  <w:num w:numId="9">
    <w:abstractNumId w:val="41"/>
  </w:num>
  <w:num w:numId="10">
    <w:abstractNumId w:val="39"/>
  </w:num>
  <w:num w:numId="11">
    <w:abstractNumId w:val="35"/>
  </w:num>
  <w:num w:numId="12">
    <w:abstractNumId w:val="21"/>
  </w:num>
  <w:num w:numId="13">
    <w:abstractNumId w:val="23"/>
  </w:num>
  <w:num w:numId="14">
    <w:abstractNumId w:val="38"/>
  </w:num>
  <w:num w:numId="15">
    <w:abstractNumId w:val="6"/>
  </w:num>
  <w:num w:numId="16">
    <w:abstractNumId w:val="11"/>
  </w:num>
  <w:num w:numId="17">
    <w:abstractNumId w:val="2"/>
  </w:num>
  <w:num w:numId="18">
    <w:abstractNumId w:val="24"/>
  </w:num>
  <w:num w:numId="19">
    <w:abstractNumId w:val="18"/>
  </w:num>
  <w:num w:numId="20">
    <w:abstractNumId w:val="27"/>
  </w:num>
  <w:num w:numId="21">
    <w:abstractNumId w:val="25"/>
  </w:num>
  <w:num w:numId="22">
    <w:abstractNumId w:val="7"/>
  </w:num>
  <w:num w:numId="23">
    <w:abstractNumId w:val="30"/>
  </w:num>
  <w:num w:numId="24">
    <w:abstractNumId w:val="10"/>
  </w:num>
  <w:num w:numId="25">
    <w:abstractNumId w:val="4"/>
  </w:num>
  <w:num w:numId="26">
    <w:abstractNumId w:val="31"/>
  </w:num>
  <w:num w:numId="27">
    <w:abstractNumId w:val="33"/>
  </w:num>
  <w:num w:numId="28">
    <w:abstractNumId w:val="37"/>
  </w:num>
  <w:num w:numId="29">
    <w:abstractNumId w:val="1"/>
  </w:num>
  <w:num w:numId="30">
    <w:abstractNumId w:val="15"/>
  </w:num>
  <w:num w:numId="31">
    <w:abstractNumId w:val="34"/>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0"/>
  </w:num>
  <w:num w:numId="35">
    <w:abstractNumId w:val="12"/>
  </w:num>
  <w:num w:numId="36">
    <w:abstractNumId w:val="14"/>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9"/>
  </w:num>
  <w:num w:numId="41">
    <w:abstractNumId w:val="26"/>
  </w:num>
  <w:num w:numId="42">
    <w:abstractNumId w:val="17"/>
  </w:num>
  <w:num w:numId="43">
    <w:abstractNumId w:val="19"/>
  </w:num>
  <w:num w:numId="44">
    <w:abstractNumId w:val="16"/>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5DA"/>
    <w:rsid w:val="0001670E"/>
    <w:rsid w:val="00016FDD"/>
    <w:rsid w:val="00017009"/>
    <w:rsid w:val="000201F9"/>
    <w:rsid w:val="000206C9"/>
    <w:rsid w:val="00020FD4"/>
    <w:rsid w:val="00021574"/>
    <w:rsid w:val="00021A5C"/>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DB6"/>
    <w:rsid w:val="000372C8"/>
    <w:rsid w:val="000372F4"/>
    <w:rsid w:val="000373E5"/>
    <w:rsid w:val="00037649"/>
    <w:rsid w:val="00040233"/>
    <w:rsid w:val="00040C0F"/>
    <w:rsid w:val="00042720"/>
    <w:rsid w:val="00042937"/>
    <w:rsid w:val="00042D50"/>
    <w:rsid w:val="000431AC"/>
    <w:rsid w:val="00043C51"/>
    <w:rsid w:val="00043D14"/>
    <w:rsid w:val="00043D65"/>
    <w:rsid w:val="00044292"/>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23D"/>
    <w:rsid w:val="00080396"/>
    <w:rsid w:val="00080EE8"/>
    <w:rsid w:val="00080F53"/>
    <w:rsid w:val="0008241E"/>
    <w:rsid w:val="00082F6A"/>
    <w:rsid w:val="0008369A"/>
    <w:rsid w:val="00083E4D"/>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2E"/>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E60"/>
    <w:rsid w:val="000C6068"/>
    <w:rsid w:val="000C7160"/>
    <w:rsid w:val="000D0B2C"/>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D65"/>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4A9"/>
    <w:rsid w:val="000F4AA3"/>
    <w:rsid w:val="000F4B8F"/>
    <w:rsid w:val="000F513D"/>
    <w:rsid w:val="000F5948"/>
    <w:rsid w:val="000F7102"/>
    <w:rsid w:val="00100B38"/>
    <w:rsid w:val="001010F7"/>
    <w:rsid w:val="00101313"/>
    <w:rsid w:val="00101C48"/>
    <w:rsid w:val="00101DB0"/>
    <w:rsid w:val="0010270D"/>
    <w:rsid w:val="00102B0C"/>
    <w:rsid w:val="00102D1D"/>
    <w:rsid w:val="00103779"/>
    <w:rsid w:val="001045A6"/>
    <w:rsid w:val="0010505E"/>
    <w:rsid w:val="001059F7"/>
    <w:rsid w:val="00105FA3"/>
    <w:rsid w:val="001072BE"/>
    <w:rsid w:val="0010779C"/>
    <w:rsid w:val="00107A04"/>
    <w:rsid w:val="00110481"/>
    <w:rsid w:val="00111429"/>
    <w:rsid w:val="001117D2"/>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7DF"/>
    <w:rsid w:val="00131BA4"/>
    <w:rsid w:val="001329A7"/>
    <w:rsid w:val="00132BAE"/>
    <w:rsid w:val="00132C73"/>
    <w:rsid w:val="00132FC0"/>
    <w:rsid w:val="0013353A"/>
    <w:rsid w:val="00134825"/>
    <w:rsid w:val="0013485F"/>
    <w:rsid w:val="00135122"/>
    <w:rsid w:val="001351A4"/>
    <w:rsid w:val="0013523B"/>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2D8"/>
    <w:rsid w:val="00181511"/>
    <w:rsid w:val="00182729"/>
    <w:rsid w:val="00182AEA"/>
    <w:rsid w:val="00182CBF"/>
    <w:rsid w:val="00182E25"/>
    <w:rsid w:val="0018349F"/>
    <w:rsid w:val="00183705"/>
    <w:rsid w:val="001838D0"/>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DA7"/>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442"/>
    <w:rsid w:val="001B59DE"/>
    <w:rsid w:val="001B77FA"/>
    <w:rsid w:val="001C118A"/>
    <w:rsid w:val="001C1AD0"/>
    <w:rsid w:val="001C1CC5"/>
    <w:rsid w:val="001C24BC"/>
    <w:rsid w:val="001C2F45"/>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613"/>
    <w:rsid w:val="001E29AE"/>
    <w:rsid w:val="001E2BC5"/>
    <w:rsid w:val="001E3801"/>
    <w:rsid w:val="001E3D5A"/>
    <w:rsid w:val="001E4891"/>
    <w:rsid w:val="001E4C29"/>
    <w:rsid w:val="001E4DB2"/>
    <w:rsid w:val="001E5701"/>
    <w:rsid w:val="001E61DF"/>
    <w:rsid w:val="001E76C7"/>
    <w:rsid w:val="001E7E24"/>
    <w:rsid w:val="001F04C1"/>
    <w:rsid w:val="001F05EC"/>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394D"/>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4B1"/>
    <w:rsid w:val="00224F0F"/>
    <w:rsid w:val="002256CF"/>
    <w:rsid w:val="002257D8"/>
    <w:rsid w:val="00225BEF"/>
    <w:rsid w:val="002267DE"/>
    <w:rsid w:val="00226AD0"/>
    <w:rsid w:val="00227985"/>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33"/>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CB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517"/>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114"/>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765"/>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78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CF5"/>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7B2"/>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5355"/>
    <w:rsid w:val="003A636D"/>
    <w:rsid w:val="003A65F9"/>
    <w:rsid w:val="003A6638"/>
    <w:rsid w:val="003A6652"/>
    <w:rsid w:val="003A683D"/>
    <w:rsid w:val="003A6BC4"/>
    <w:rsid w:val="003A78DA"/>
    <w:rsid w:val="003B03D1"/>
    <w:rsid w:val="003B0F1F"/>
    <w:rsid w:val="003B12DE"/>
    <w:rsid w:val="003B160F"/>
    <w:rsid w:val="003B3624"/>
    <w:rsid w:val="003B3660"/>
    <w:rsid w:val="003B386F"/>
    <w:rsid w:val="003B39F9"/>
    <w:rsid w:val="003B4138"/>
    <w:rsid w:val="003B558D"/>
    <w:rsid w:val="003B6194"/>
    <w:rsid w:val="003B6924"/>
    <w:rsid w:val="003B6D4C"/>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6C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1FB"/>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08A"/>
    <w:rsid w:val="0040427C"/>
    <w:rsid w:val="00404533"/>
    <w:rsid w:val="0040472C"/>
    <w:rsid w:val="004047D7"/>
    <w:rsid w:val="00405855"/>
    <w:rsid w:val="00405B22"/>
    <w:rsid w:val="00405D65"/>
    <w:rsid w:val="0040657F"/>
    <w:rsid w:val="00406B9B"/>
    <w:rsid w:val="004075C5"/>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79"/>
    <w:rsid w:val="00446913"/>
    <w:rsid w:val="00447B36"/>
    <w:rsid w:val="00447D54"/>
    <w:rsid w:val="00450415"/>
    <w:rsid w:val="0045073B"/>
    <w:rsid w:val="00450767"/>
    <w:rsid w:val="004510C8"/>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7A"/>
    <w:rsid w:val="00476F8C"/>
    <w:rsid w:val="00477943"/>
    <w:rsid w:val="00477E28"/>
    <w:rsid w:val="00481849"/>
    <w:rsid w:val="00482647"/>
    <w:rsid w:val="00482BC0"/>
    <w:rsid w:val="00483066"/>
    <w:rsid w:val="00483462"/>
    <w:rsid w:val="00483E10"/>
    <w:rsid w:val="004847DE"/>
    <w:rsid w:val="00484906"/>
    <w:rsid w:val="00484E76"/>
    <w:rsid w:val="004851C0"/>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A3E"/>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33"/>
    <w:rsid w:val="004D248A"/>
    <w:rsid w:val="004D3BE3"/>
    <w:rsid w:val="004D459D"/>
    <w:rsid w:val="004D4C7B"/>
    <w:rsid w:val="004D5558"/>
    <w:rsid w:val="004D6A01"/>
    <w:rsid w:val="004D7072"/>
    <w:rsid w:val="004D7B52"/>
    <w:rsid w:val="004D7DFA"/>
    <w:rsid w:val="004E0049"/>
    <w:rsid w:val="004E05A2"/>
    <w:rsid w:val="004E06BB"/>
    <w:rsid w:val="004E07B2"/>
    <w:rsid w:val="004E1135"/>
    <w:rsid w:val="004E13EA"/>
    <w:rsid w:val="004E1E30"/>
    <w:rsid w:val="004E1FB0"/>
    <w:rsid w:val="004E200E"/>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D2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10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5F"/>
    <w:rsid w:val="0051508F"/>
    <w:rsid w:val="00515C55"/>
    <w:rsid w:val="00515CBD"/>
    <w:rsid w:val="00515ED0"/>
    <w:rsid w:val="00516043"/>
    <w:rsid w:val="0051611C"/>
    <w:rsid w:val="0051688D"/>
    <w:rsid w:val="00517A42"/>
    <w:rsid w:val="005204E7"/>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1DD"/>
    <w:rsid w:val="0055036C"/>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DA9"/>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043"/>
    <w:rsid w:val="005C3F18"/>
    <w:rsid w:val="005C417D"/>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724"/>
    <w:rsid w:val="005D6A47"/>
    <w:rsid w:val="005D7383"/>
    <w:rsid w:val="005D7998"/>
    <w:rsid w:val="005D7A77"/>
    <w:rsid w:val="005D7D8C"/>
    <w:rsid w:val="005E0347"/>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C72"/>
    <w:rsid w:val="005F0E6E"/>
    <w:rsid w:val="005F1245"/>
    <w:rsid w:val="005F13F0"/>
    <w:rsid w:val="005F1492"/>
    <w:rsid w:val="005F152B"/>
    <w:rsid w:val="005F17E7"/>
    <w:rsid w:val="005F1AE7"/>
    <w:rsid w:val="005F2443"/>
    <w:rsid w:val="005F2C28"/>
    <w:rsid w:val="005F2D7B"/>
    <w:rsid w:val="005F348F"/>
    <w:rsid w:val="005F35B9"/>
    <w:rsid w:val="005F381F"/>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3ED"/>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38A"/>
    <w:rsid w:val="00670121"/>
    <w:rsid w:val="00670373"/>
    <w:rsid w:val="006715F4"/>
    <w:rsid w:val="00671B2B"/>
    <w:rsid w:val="00671DB5"/>
    <w:rsid w:val="0067281B"/>
    <w:rsid w:val="0067282A"/>
    <w:rsid w:val="00673538"/>
    <w:rsid w:val="00674B47"/>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754"/>
    <w:rsid w:val="006B3B0C"/>
    <w:rsid w:val="006B3FBF"/>
    <w:rsid w:val="006B4773"/>
    <w:rsid w:val="006B4B0E"/>
    <w:rsid w:val="006B5492"/>
    <w:rsid w:val="006B5692"/>
    <w:rsid w:val="006B56F2"/>
    <w:rsid w:val="006B5A2F"/>
    <w:rsid w:val="006B746E"/>
    <w:rsid w:val="006B76CB"/>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2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474"/>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496"/>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15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1713"/>
    <w:rsid w:val="008125DB"/>
    <w:rsid w:val="00813105"/>
    <w:rsid w:val="0081425E"/>
    <w:rsid w:val="008142E7"/>
    <w:rsid w:val="00814604"/>
    <w:rsid w:val="00814C2C"/>
    <w:rsid w:val="00814F72"/>
    <w:rsid w:val="008150F0"/>
    <w:rsid w:val="0081570A"/>
    <w:rsid w:val="00815D5F"/>
    <w:rsid w:val="00815F35"/>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B06"/>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1FA6"/>
    <w:rsid w:val="0086202D"/>
    <w:rsid w:val="00862927"/>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B19"/>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C8E"/>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5E58"/>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5F4E"/>
    <w:rsid w:val="0093714D"/>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665"/>
    <w:rsid w:val="0095251F"/>
    <w:rsid w:val="0095321C"/>
    <w:rsid w:val="00953D09"/>
    <w:rsid w:val="00953F2B"/>
    <w:rsid w:val="00954A8F"/>
    <w:rsid w:val="00955067"/>
    <w:rsid w:val="00955109"/>
    <w:rsid w:val="00955F2F"/>
    <w:rsid w:val="00956A4E"/>
    <w:rsid w:val="00956AB5"/>
    <w:rsid w:val="00957190"/>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2C3"/>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7EB"/>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E0B"/>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5D84"/>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23F"/>
    <w:rsid w:val="00A215B6"/>
    <w:rsid w:val="00A217B2"/>
    <w:rsid w:val="00A21F3E"/>
    <w:rsid w:val="00A222A1"/>
    <w:rsid w:val="00A23042"/>
    <w:rsid w:val="00A23B71"/>
    <w:rsid w:val="00A23C2A"/>
    <w:rsid w:val="00A23E8F"/>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FE"/>
    <w:rsid w:val="00A3512C"/>
    <w:rsid w:val="00A351CC"/>
    <w:rsid w:val="00A3675E"/>
    <w:rsid w:val="00A3699B"/>
    <w:rsid w:val="00A36D58"/>
    <w:rsid w:val="00A36FCB"/>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17E"/>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9BB"/>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43A"/>
    <w:rsid w:val="00A90AF8"/>
    <w:rsid w:val="00A91483"/>
    <w:rsid w:val="00A92611"/>
    <w:rsid w:val="00A934E0"/>
    <w:rsid w:val="00A93C5D"/>
    <w:rsid w:val="00A940CF"/>
    <w:rsid w:val="00A94866"/>
    <w:rsid w:val="00A9488B"/>
    <w:rsid w:val="00A94AAE"/>
    <w:rsid w:val="00A9592F"/>
    <w:rsid w:val="00A96518"/>
    <w:rsid w:val="00A96630"/>
    <w:rsid w:val="00A97192"/>
    <w:rsid w:val="00A97248"/>
    <w:rsid w:val="00A97EDD"/>
    <w:rsid w:val="00A97EF0"/>
    <w:rsid w:val="00AA0DC1"/>
    <w:rsid w:val="00AA1198"/>
    <w:rsid w:val="00AA1D7C"/>
    <w:rsid w:val="00AA23FB"/>
    <w:rsid w:val="00AA2718"/>
    <w:rsid w:val="00AA29DF"/>
    <w:rsid w:val="00AA2A14"/>
    <w:rsid w:val="00AA362E"/>
    <w:rsid w:val="00AA3DE0"/>
    <w:rsid w:val="00AA4CE6"/>
    <w:rsid w:val="00AA52E1"/>
    <w:rsid w:val="00AA5F24"/>
    <w:rsid w:val="00AA62D6"/>
    <w:rsid w:val="00AA6640"/>
    <w:rsid w:val="00AA66DF"/>
    <w:rsid w:val="00AA6796"/>
    <w:rsid w:val="00AA78B2"/>
    <w:rsid w:val="00AA7C0D"/>
    <w:rsid w:val="00AA7DD1"/>
    <w:rsid w:val="00AB1754"/>
    <w:rsid w:val="00AB1EF3"/>
    <w:rsid w:val="00AB2198"/>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C7C83"/>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997"/>
    <w:rsid w:val="00AE1C5F"/>
    <w:rsid w:val="00AE2B70"/>
    <w:rsid w:val="00AE3439"/>
    <w:rsid w:val="00AE422D"/>
    <w:rsid w:val="00AE55E5"/>
    <w:rsid w:val="00AE60D1"/>
    <w:rsid w:val="00AE6BCB"/>
    <w:rsid w:val="00AE7624"/>
    <w:rsid w:val="00AF0AB7"/>
    <w:rsid w:val="00AF0F4B"/>
    <w:rsid w:val="00AF120E"/>
    <w:rsid w:val="00AF1430"/>
    <w:rsid w:val="00AF169F"/>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2FB"/>
    <w:rsid w:val="00B16562"/>
    <w:rsid w:val="00B166BC"/>
    <w:rsid w:val="00B16A8C"/>
    <w:rsid w:val="00B16D29"/>
    <w:rsid w:val="00B17053"/>
    <w:rsid w:val="00B176FD"/>
    <w:rsid w:val="00B17DBA"/>
    <w:rsid w:val="00B203BE"/>
    <w:rsid w:val="00B2069D"/>
    <w:rsid w:val="00B210DB"/>
    <w:rsid w:val="00B2125E"/>
    <w:rsid w:val="00B217A2"/>
    <w:rsid w:val="00B21AC5"/>
    <w:rsid w:val="00B21C0C"/>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E8C"/>
    <w:rsid w:val="00B5221E"/>
    <w:rsid w:val="00B522AC"/>
    <w:rsid w:val="00B52729"/>
    <w:rsid w:val="00B5429E"/>
    <w:rsid w:val="00B54910"/>
    <w:rsid w:val="00B54C37"/>
    <w:rsid w:val="00B54DAB"/>
    <w:rsid w:val="00B5521E"/>
    <w:rsid w:val="00B55A65"/>
    <w:rsid w:val="00B55FAF"/>
    <w:rsid w:val="00B56D81"/>
    <w:rsid w:val="00B57190"/>
    <w:rsid w:val="00B600AE"/>
    <w:rsid w:val="00B60498"/>
    <w:rsid w:val="00B606C9"/>
    <w:rsid w:val="00B60C1D"/>
    <w:rsid w:val="00B60CB8"/>
    <w:rsid w:val="00B61E41"/>
    <w:rsid w:val="00B61F68"/>
    <w:rsid w:val="00B62973"/>
    <w:rsid w:val="00B62AF3"/>
    <w:rsid w:val="00B62C56"/>
    <w:rsid w:val="00B62D48"/>
    <w:rsid w:val="00B63F76"/>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78D"/>
    <w:rsid w:val="00B96A6C"/>
    <w:rsid w:val="00B970B0"/>
    <w:rsid w:val="00B976E4"/>
    <w:rsid w:val="00B97D87"/>
    <w:rsid w:val="00BA05C9"/>
    <w:rsid w:val="00BA080B"/>
    <w:rsid w:val="00BA0A4F"/>
    <w:rsid w:val="00BA0F66"/>
    <w:rsid w:val="00BA0F84"/>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A75"/>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BCA"/>
    <w:rsid w:val="00BE3C0E"/>
    <w:rsid w:val="00BE598F"/>
    <w:rsid w:val="00BE6552"/>
    <w:rsid w:val="00BE6A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6B8"/>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A1F"/>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4835"/>
    <w:rsid w:val="00C54C68"/>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089"/>
    <w:rsid w:val="00C671FD"/>
    <w:rsid w:val="00C67553"/>
    <w:rsid w:val="00C67DBA"/>
    <w:rsid w:val="00C67E20"/>
    <w:rsid w:val="00C7012A"/>
    <w:rsid w:val="00C70AD7"/>
    <w:rsid w:val="00C70F76"/>
    <w:rsid w:val="00C714A2"/>
    <w:rsid w:val="00C7179F"/>
    <w:rsid w:val="00C725E4"/>
    <w:rsid w:val="00C727CF"/>
    <w:rsid w:val="00C72D44"/>
    <w:rsid w:val="00C74861"/>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8E4"/>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FD6"/>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99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E3F"/>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AAC"/>
    <w:rsid w:val="00CE134E"/>
    <w:rsid w:val="00CE1414"/>
    <w:rsid w:val="00CE14DF"/>
    <w:rsid w:val="00CE1F13"/>
    <w:rsid w:val="00CE2489"/>
    <w:rsid w:val="00CE275A"/>
    <w:rsid w:val="00CE28F2"/>
    <w:rsid w:val="00CE2A25"/>
    <w:rsid w:val="00CE2DBD"/>
    <w:rsid w:val="00CE3247"/>
    <w:rsid w:val="00CE352F"/>
    <w:rsid w:val="00CE399B"/>
    <w:rsid w:val="00CE3BB2"/>
    <w:rsid w:val="00CE498D"/>
    <w:rsid w:val="00CE4FFA"/>
    <w:rsid w:val="00CE540C"/>
    <w:rsid w:val="00CE5A18"/>
    <w:rsid w:val="00CE5DBF"/>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12D"/>
    <w:rsid w:val="00CF63E5"/>
    <w:rsid w:val="00CF66FF"/>
    <w:rsid w:val="00CF6A91"/>
    <w:rsid w:val="00CF6E67"/>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AAE"/>
    <w:rsid w:val="00D35C59"/>
    <w:rsid w:val="00D36713"/>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0FC5"/>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272"/>
    <w:rsid w:val="00D70555"/>
    <w:rsid w:val="00D707AB"/>
    <w:rsid w:val="00D7155A"/>
    <w:rsid w:val="00D734C6"/>
    <w:rsid w:val="00D73765"/>
    <w:rsid w:val="00D7377C"/>
    <w:rsid w:val="00D740D9"/>
    <w:rsid w:val="00D74236"/>
    <w:rsid w:val="00D75062"/>
    <w:rsid w:val="00D76CA3"/>
    <w:rsid w:val="00D77078"/>
    <w:rsid w:val="00D7735E"/>
    <w:rsid w:val="00D77AD1"/>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94B"/>
    <w:rsid w:val="00D93420"/>
    <w:rsid w:val="00D934AE"/>
    <w:rsid w:val="00D9389B"/>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39"/>
    <w:rsid w:val="00DA1B9B"/>
    <w:rsid w:val="00DA22F0"/>
    <w:rsid w:val="00DA4F2F"/>
    <w:rsid w:val="00DA62B5"/>
    <w:rsid w:val="00DA649F"/>
    <w:rsid w:val="00DA6C21"/>
    <w:rsid w:val="00DA72F8"/>
    <w:rsid w:val="00DA758B"/>
    <w:rsid w:val="00DA7A8A"/>
    <w:rsid w:val="00DA7EE1"/>
    <w:rsid w:val="00DB0683"/>
    <w:rsid w:val="00DB241D"/>
    <w:rsid w:val="00DB260A"/>
    <w:rsid w:val="00DB27C4"/>
    <w:rsid w:val="00DB2857"/>
    <w:rsid w:val="00DB374C"/>
    <w:rsid w:val="00DB48B9"/>
    <w:rsid w:val="00DB4B5C"/>
    <w:rsid w:val="00DB4CE3"/>
    <w:rsid w:val="00DB58DD"/>
    <w:rsid w:val="00DB5993"/>
    <w:rsid w:val="00DB6310"/>
    <w:rsid w:val="00DB693A"/>
    <w:rsid w:val="00DB6BB0"/>
    <w:rsid w:val="00DB6D53"/>
    <w:rsid w:val="00DB7E29"/>
    <w:rsid w:val="00DB7F65"/>
    <w:rsid w:val="00DB7F9E"/>
    <w:rsid w:val="00DC0229"/>
    <w:rsid w:val="00DC09FD"/>
    <w:rsid w:val="00DC0DE3"/>
    <w:rsid w:val="00DC165B"/>
    <w:rsid w:val="00DC18B0"/>
    <w:rsid w:val="00DC1957"/>
    <w:rsid w:val="00DC1AF4"/>
    <w:rsid w:val="00DC218B"/>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98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510"/>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52A"/>
    <w:rsid w:val="00E069E3"/>
    <w:rsid w:val="00E076BB"/>
    <w:rsid w:val="00E101B8"/>
    <w:rsid w:val="00E10741"/>
    <w:rsid w:val="00E110DE"/>
    <w:rsid w:val="00E113C6"/>
    <w:rsid w:val="00E1204F"/>
    <w:rsid w:val="00E121DF"/>
    <w:rsid w:val="00E123CC"/>
    <w:rsid w:val="00E12FBA"/>
    <w:rsid w:val="00E1304E"/>
    <w:rsid w:val="00E1329C"/>
    <w:rsid w:val="00E13E63"/>
    <w:rsid w:val="00E1416F"/>
    <w:rsid w:val="00E14179"/>
    <w:rsid w:val="00E146F6"/>
    <w:rsid w:val="00E146F8"/>
    <w:rsid w:val="00E15E5F"/>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34"/>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72"/>
    <w:rsid w:val="00E50F94"/>
    <w:rsid w:val="00E51DA5"/>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0EEA"/>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BD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3D7"/>
    <w:rsid w:val="00EB79EA"/>
    <w:rsid w:val="00EB7FCE"/>
    <w:rsid w:val="00EC0799"/>
    <w:rsid w:val="00EC121F"/>
    <w:rsid w:val="00EC1554"/>
    <w:rsid w:val="00EC1B6F"/>
    <w:rsid w:val="00EC2D3C"/>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10E"/>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675"/>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24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7CE"/>
    <w:rsid w:val="00F302A5"/>
    <w:rsid w:val="00F308B9"/>
    <w:rsid w:val="00F308F7"/>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90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8FC"/>
    <w:rsid w:val="00F61A15"/>
    <w:rsid w:val="00F6347F"/>
    <w:rsid w:val="00F636E5"/>
    <w:rsid w:val="00F638A8"/>
    <w:rsid w:val="00F63BE9"/>
    <w:rsid w:val="00F644F1"/>
    <w:rsid w:val="00F650C8"/>
    <w:rsid w:val="00F65227"/>
    <w:rsid w:val="00F65FF2"/>
    <w:rsid w:val="00F6698E"/>
    <w:rsid w:val="00F67417"/>
    <w:rsid w:val="00F677B5"/>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97073"/>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3C5"/>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DE6"/>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5C3043"/>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epwhitespace">
    <w:name w:val="keepwhitespace"/>
    <w:basedOn w:val="Numatytasispastraiposriftas"/>
    <w:rsid w:val="00790474"/>
  </w:style>
  <w:style w:type="paragraph" w:customStyle="1" w:styleId="Hyperlink1">
    <w:name w:val="Hyperlink1"/>
    <w:basedOn w:val="prastasis"/>
    <w:rsid w:val="004075C5"/>
    <w:pPr>
      <w:suppressAutoHyphens/>
      <w:autoSpaceDE w:val="0"/>
      <w:autoSpaceDN w:val="0"/>
      <w:adjustRightInd w:val="0"/>
      <w:spacing w:after="0" w:line="288" w:lineRule="auto"/>
      <w:ind w:firstLine="312"/>
      <w:jc w:val="both"/>
    </w:pPr>
    <w:rPr>
      <w:rFonts w:ascii="Times New Roman" w:eastAsia="Calibri" w:hAnsi="Times New Roman" w:cs="Times New Roman"/>
      <w:color w:val="00000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113604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90073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736912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4211081">
      <w:bodyDiv w:val="1"/>
      <w:marLeft w:val="0"/>
      <w:marRight w:val="0"/>
      <w:marTop w:val="0"/>
      <w:marBottom w:val="0"/>
      <w:divBdr>
        <w:top w:val="none" w:sz="0" w:space="0" w:color="auto"/>
        <w:left w:val="none" w:sz="0" w:space="0" w:color="auto"/>
        <w:bottom w:val="none" w:sz="0" w:space="0" w:color="auto"/>
        <w:right w:val="none" w:sz="0" w:space="0" w:color="auto"/>
      </w:divBdr>
    </w:div>
    <w:div w:id="1484353969">
      <w:bodyDiv w:val="1"/>
      <w:marLeft w:val="0"/>
      <w:marRight w:val="0"/>
      <w:marTop w:val="0"/>
      <w:marBottom w:val="0"/>
      <w:divBdr>
        <w:top w:val="none" w:sz="0" w:space="0" w:color="auto"/>
        <w:left w:val="none" w:sz="0" w:space="0" w:color="auto"/>
        <w:bottom w:val="none" w:sz="0" w:space="0" w:color="auto"/>
        <w:right w:val="none" w:sz="0" w:space="0" w:color="auto"/>
      </w:divBdr>
    </w:div>
    <w:div w:id="152267047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65628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724198">
      <w:bodyDiv w:val="1"/>
      <w:marLeft w:val="0"/>
      <w:marRight w:val="0"/>
      <w:marTop w:val="0"/>
      <w:marBottom w:val="0"/>
      <w:divBdr>
        <w:top w:val="none" w:sz="0" w:space="0" w:color="auto"/>
        <w:left w:val="none" w:sz="0" w:space="0" w:color="auto"/>
        <w:bottom w:val="none" w:sz="0" w:space="0" w:color="auto"/>
        <w:right w:val="none" w:sz="0" w:space="0" w:color="auto"/>
      </w:divBdr>
    </w:div>
    <w:div w:id="19717859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6418252">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dfd7ada-1fc0-4ec4-a980-6dd88fb76a22">
      <UserInfo>
        <DisplayName>Viktorija Namavičienė</DisplayName>
        <AccountId>35</AccountId>
        <AccountType/>
      </UserInfo>
    </SharedWithUsers>
    <_activity xmlns="d44e4088-9f89-4dfc-868c-5b1bb7340a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purl.org/dc/dcmitype/"/>
    <ds:schemaRef ds:uri="http://schemas.openxmlformats.org/package/2006/metadata/core-properties"/>
    <ds:schemaRef ds:uri="d44e4088-9f89-4dfc-868c-5b1bb7340ab6"/>
    <ds:schemaRef ds:uri="http://purl.org/dc/elements/1.1/"/>
    <ds:schemaRef ds:uri="http://schemas.microsoft.com/office/infopath/2007/PartnerControls"/>
    <ds:schemaRef ds:uri="http://purl.org/dc/terms/"/>
    <ds:schemaRef ds:uri="http://schemas.microsoft.com/office/2006/documentManagement/types"/>
    <ds:schemaRef ds:uri="1dfd7ada-1fc0-4ec4-a980-6dd88fb76a22"/>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0D5D60C6-2442-4C52-819D-317305E55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2F6FF2-6E70-403C-AB9C-639928A57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6</Pages>
  <Words>8756</Words>
  <Characters>4991</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Regina Paulavičienė</cp:lastModifiedBy>
  <cp:revision>50</cp:revision>
  <dcterms:created xsi:type="dcterms:W3CDTF">2025-03-06T13:37:00Z</dcterms:created>
  <dcterms:modified xsi:type="dcterms:W3CDTF">2025-11-27T14:02:00Z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y fmtid="{D5CDD505-2E9C-101B-9397-08002B2CF9AE}" pid="3" name="MediaServiceImageTags">
    <vt:lpwstr/>
  </property>
</Properties>
</file>